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9B451" w14:textId="77777777" w:rsidR="00371C21" w:rsidRPr="00BA6C7B" w:rsidRDefault="00371C21" w:rsidP="00371C21">
      <w:pPr>
        <w:spacing w:after="0" w:line="23" w:lineRule="atLeast"/>
        <w:jc w:val="center"/>
        <w:rPr>
          <w:rFonts w:ascii="Times New Roman" w:hAnsi="Times New Roman" w:cs="Times New Roman"/>
          <w:b/>
          <w:sz w:val="24"/>
          <w:szCs w:val="24"/>
        </w:rPr>
      </w:pPr>
      <w:bookmarkStart w:id="0" w:name="_GoBack"/>
      <w:bookmarkEnd w:id="0"/>
      <w:r w:rsidRPr="00BA6C7B">
        <w:rPr>
          <w:rFonts w:ascii="Times New Roman" w:hAnsi="Times New Roman" w:cs="Times New Roman"/>
          <w:b/>
          <w:sz w:val="24"/>
          <w:szCs w:val="24"/>
        </w:rPr>
        <w:t xml:space="preserve">DEFINITIONS OF EACH ITEM ON </w:t>
      </w:r>
      <w:r>
        <w:rPr>
          <w:rFonts w:ascii="Times New Roman" w:hAnsi="Times New Roman" w:cs="Times New Roman"/>
          <w:b/>
          <w:sz w:val="24"/>
          <w:szCs w:val="24"/>
        </w:rPr>
        <w:t xml:space="preserve">THE MINNESOTA DIRECT OBSERVATION FORM </w:t>
      </w:r>
    </w:p>
    <w:p w14:paraId="68076B61" w14:textId="77777777" w:rsidR="00371C21" w:rsidRPr="00D314AD" w:rsidRDefault="00371C21" w:rsidP="00371C21">
      <w:pPr>
        <w:spacing w:after="0" w:line="23" w:lineRule="atLeast"/>
        <w:jc w:val="center"/>
        <w:rPr>
          <w:rFonts w:ascii="Times New Roman" w:hAnsi="Times New Roman" w:cs="Times New Roman"/>
          <w:b/>
          <w:sz w:val="24"/>
          <w:szCs w:val="24"/>
          <w:u w:val="single"/>
        </w:rPr>
      </w:pPr>
      <w:r w:rsidRPr="00D314AD">
        <w:rPr>
          <w:rFonts w:ascii="Times New Roman" w:hAnsi="Times New Roman" w:cs="Times New Roman"/>
          <w:b/>
          <w:sz w:val="24"/>
          <w:szCs w:val="24"/>
          <w:u w:val="single"/>
        </w:rPr>
        <w:t>PART 1</w:t>
      </w:r>
    </w:p>
    <w:p w14:paraId="7FAF4DEA" w14:textId="77777777" w:rsidR="001815CF" w:rsidRDefault="001815CF"/>
    <w:p w14:paraId="034CF682" w14:textId="77777777" w:rsidR="00371C21" w:rsidRPr="00371C21" w:rsidRDefault="00371C21" w:rsidP="00371C21">
      <w:pPr>
        <w:pBdr>
          <w:top w:val="single" w:sz="4" w:space="1" w:color="auto"/>
          <w:left w:val="single" w:sz="4" w:space="4" w:color="auto"/>
          <w:bottom w:val="single" w:sz="4" w:space="1" w:color="auto"/>
          <w:right w:val="single" w:sz="4" w:space="4" w:color="auto"/>
        </w:pBdr>
        <w:shd w:val="clear" w:color="auto" w:fill="FFD8AD"/>
        <w:spacing w:after="0" w:line="23" w:lineRule="atLeast"/>
        <w:jc w:val="center"/>
        <w:rPr>
          <w:rFonts w:ascii="Times New Roman" w:hAnsi="Times New Roman" w:cs="Times New Roman"/>
          <w:b/>
          <w:sz w:val="24"/>
          <w:szCs w:val="24"/>
        </w:rPr>
      </w:pPr>
      <w:r w:rsidRPr="00BA6C7B">
        <w:rPr>
          <w:rFonts w:ascii="Times New Roman" w:hAnsi="Times New Roman" w:cs="Times New Roman"/>
          <w:b/>
          <w:sz w:val="24"/>
          <w:szCs w:val="24"/>
        </w:rPr>
        <w:t>Person-Centered Behaviors</w:t>
      </w:r>
    </w:p>
    <w:p w14:paraId="3A998D4D" w14:textId="77777777" w:rsidR="00371C21" w:rsidRDefault="00371C21" w:rsidP="00371C21">
      <w:pPr>
        <w:spacing w:after="0" w:line="23" w:lineRule="atLeast"/>
        <w:rPr>
          <w:rFonts w:ascii="Times New Roman" w:hAnsi="Times New Roman" w:cs="Times New Roman"/>
          <w:b/>
          <w:sz w:val="24"/>
          <w:szCs w:val="24"/>
        </w:rPr>
      </w:pPr>
    </w:p>
    <w:p w14:paraId="2FCEA608" w14:textId="77777777" w:rsidR="00371C21" w:rsidRPr="00BA6C7B" w:rsidRDefault="00371C21" w:rsidP="00371C21">
      <w:pPr>
        <w:spacing w:after="0" w:line="23" w:lineRule="atLeast"/>
        <w:rPr>
          <w:rFonts w:ascii="Times New Roman" w:hAnsi="Times New Roman" w:cs="Times New Roman"/>
          <w:i/>
          <w:sz w:val="24"/>
          <w:szCs w:val="24"/>
        </w:rPr>
      </w:pPr>
      <w:r w:rsidRPr="00BA6C7B">
        <w:rPr>
          <w:rFonts w:ascii="Times New Roman" w:hAnsi="Times New Roman" w:cs="Times New Roman"/>
          <w:b/>
          <w:sz w:val="24"/>
          <w:szCs w:val="24"/>
        </w:rPr>
        <w:t xml:space="preserve">Directions: </w:t>
      </w:r>
      <w:r w:rsidRPr="00BA6C7B">
        <w:rPr>
          <w:rFonts w:ascii="Times New Roman" w:hAnsi="Times New Roman" w:cs="Times New Roman"/>
          <w:i/>
          <w:sz w:val="24"/>
          <w:szCs w:val="24"/>
        </w:rPr>
        <w:t xml:space="preserve">Please use the following definitions and examples to help you create your unique examples and non-examples for observation.  </w:t>
      </w:r>
    </w:p>
    <w:p w14:paraId="25C45055" w14:textId="77777777" w:rsidR="00371C21" w:rsidRPr="00BA6C7B" w:rsidRDefault="00371C21" w:rsidP="00371C21">
      <w:pPr>
        <w:shd w:val="clear" w:color="auto" w:fill="F3F3F3"/>
        <w:tabs>
          <w:tab w:val="num" w:pos="720"/>
        </w:tabs>
        <w:spacing w:after="0" w:line="23" w:lineRule="atLeast"/>
        <w:rPr>
          <w:rFonts w:ascii="Times New Roman" w:hAnsi="Times New Roman" w:cs="Times New Roman"/>
          <w:sz w:val="24"/>
          <w:szCs w:val="24"/>
        </w:rPr>
      </w:pPr>
    </w:p>
    <w:p w14:paraId="774A9508" w14:textId="77777777" w:rsidR="00371C21" w:rsidRPr="00BA6C7B" w:rsidRDefault="00371C21" w:rsidP="00371C21">
      <w:pPr>
        <w:shd w:val="clear" w:color="auto" w:fill="F3F3F3"/>
        <w:tabs>
          <w:tab w:val="num" w:pos="720"/>
        </w:tabs>
        <w:spacing w:after="0" w:line="23" w:lineRule="atLeast"/>
        <w:rPr>
          <w:rFonts w:ascii="Times New Roman" w:hAnsi="Times New Roman" w:cs="Times New Roman"/>
          <w:b/>
          <w:sz w:val="24"/>
          <w:szCs w:val="24"/>
          <w:u w:val="single"/>
        </w:rPr>
      </w:pPr>
      <w:r w:rsidRPr="00BA6C7B">
        <w:rPr>
          <w:rFonts w:ascii="Times New Roman" w:hAnsi="Times New Roman" w:cs="Times New Roman"/>
          <w:sz w:val="24"/>
          <w:szCs w:val="24"/>
        </w:rPr>
        <w:t xml:space="preserve">Note: </w:t>
      </w:r>
      <w:r w:rsidRPr="00BA6C7B">
        <w:rPr>
          <w:rFonts w:ascii="Times New Roman" w:hAnsi="Times New Roman" w:cs="Times New Roman"/>
          <w:i/>
          <w:sz w:val="24"/>
          <w:szCs w:val="24"/>
        </w:rPr>
        <w:t>If you observe a specific person-centered thinking (PCT) tools, skill, or approach, please write the name of the tool next to the Person-Centered Behavior item on the observation form</w:t>
      </w:r>
      <w:r w:rsidRPr="00BA6C7B">
        <w:rPr>
          <w:rFonts w:ascii="Times New Roman" w:hAnsi="Times New Roman" w:cs="Times New Roman"/>
          <w:sz w:val="24"/>
          <w:szCs w:val="24"/>
        </w:rPr>
        <w:t xml:space="preserve">. </w:t>
      </w:r>
    </w:p>
    <w:p w14:paraId="0344510A" w14:textId="77777777" w:rsidR="00371C21" w:rsidRPr="00BA6C7B" w:rsidRDefault="00371C21" w:rsidP="00371C21">
      <w:pPr>
        <w:spacing w:after="0" w:line="23" w:lineRule="atLeast"/>
        <w:rPr>
          <w:rFonts w:ascii="Times New Roman" w:hAnsi="Times New Roman" w:cs="Times New Roman"/>
          <w:i/>
          <w:sz w:val="24"/>
          <w:szCs w:val="24"/>
        </w:rPr>
      </w:pPr>
    </w:p>
    <w:p w14:paraId="6EE5AD4B" w14:textId="413271FF" w:rsidR="00371C21" w:rsidRPr="00BA6C7B" w:rsidRDefault="00371C21" w:rsidP="00371C21">
      <w:pPr>
        <w:spacing w:after="0" w:line="23" w:lineRule="atLeast"/>
        <w:rPr>
          <w:rFonts w:ascii="Times New Roman" w:hAnsi="Times New Roman" w:cs="Times New Roman"/>
          <w:sz w:val="24"/>
          <w:szCs w:val="24"/>
        </w:rPr>
      </w:pPr>
      <w:r>
        <w:rPr>
          <w:rFonts w:ascii="Times New Roman" w:hAnsi="Times New Roman" w:cs="Times New Roman"/>
          <w:b/>
          <w:sz w:val="24"/>
          <w:szCs w:val="24"/>
          <w:u w:val="single"/>
        </w:rPr>
        <w:t>Person-</w:t>
      </w:r>
      <w:r w:rsidRPr="00BA6C7B">
        <w:rPr>
          <w:rFonts w:ascii="Times New Roman" w:hAnsi="Times New Roman" w:cs="Times New Roman"/>
          <w:b/>
          <w:sz w:val="24"/>
          <w:szCs w:val="24"/>
          <w:u w:val="single"/>
        </w:rPr>
        <w:t>First Language:</w:t>
      </w:r>
      <w:r w:rsidRPr="00BA6C7B">
        <w:rPr>
          <w:rFonts w:ascii="Times New Roman" w:hAnsi="Times New Roman" w:cs="Times New Roman"/>
          <w:sz w:val="24"/>
          <w:szCs w:val="24"/>
        </w:rPr>
        <w:t xml:space="preserve">  Discussion about a person consists of their specific diagnosis or disability as an attribute, not as an identity.  </w:t>
      </w:r>
      <w:r w:rsidR="00CC5F0A">
        <w:rPr>
          <w:rFonts w:ascii="Times New Roman" w:hAnsi="Times New Roman" w:cs="Times New Roman"/>
          <w:sz w:val="24"/>
          <w:szCs w:val="24"/>
        </w:rPr>
        <w:t>Mark a plus when a minimum of 1 example of person-first language is present within the 5 min interval</w:t>
      </w:r>
      <w:r w:rsidR="00D167D6">
        <w:rPr>
          <w:rFonts w:ascii="Times New Roman" w:hAnsi="Times New Roman" w:cs="Times New Roman"/>
          <w:sz w:val="24"/>
          <w:szCs w:val="24"/>
        </w:rPr>
        <w:t xml:space="preserve"> AND there are NO non-examples of person-first language present in the 5 min observation window.</w:t>
      </w:r>
    </w:p>
    <w:p w14:paraId="7C360D15" w14:textId="77777777" w:rsidR="00371C21" w:rsidRPr="00BA6C7B" w:rsidRDefault="00371C21" w:rsidP="00371C21">
      <w:pPr>
        <w:spacing w:after="0" w:line="23" w:lineRule="atLeast"/>
        <w:rPr>
          <w:rFonts w:ascii="Times New Roman" w:hAnsi="Times New Roman" w:cs="Times New Roman"/>
          <w:b/>
          <w:i/>
          <w:sz w:val="24"/>
          <w:szCs w:val="24"/>
        </w:rPr>
      </w:pPr>
    </w:p>
    <w:p w14:paraId="40A0D2B1" w14:textId="77777777" w:rsidR="00371C21" w:rsidRPr="00BA6C7B" w:rsidRDefault="00371C21" w:rsidP="00371C21">
      <w:pPr>
        <w:spacing w:after="0" w:line="23" w:lineRule="atLeast"/>
        <w:ind w:left="1080" w:hanging="360"/>
        <w:rPr>
          <w:rFonts w:ascii="Times New Roman" w:hAnsi="Times New Roman" w:cs="Times New Roman"/>
          <w:b/>
          <w:i/>
          <w:sz w:val="24"/>
          <w:szCs w:val="24"/>
        </w:rPr>
      </w:pPr>
      <w:r w:rsidRPr="00BA6C7B">
        <w:rPr>
          <w:rFonts w:ascii="Times New Roman" w:hAnsi="Times New Roman" w:cs="Times New Roman"/>
          <w:b/>
          <w:i/>
          <w:sz w:val="24"/>
          <w:szCs w:val="24"/>
        </w:rPr>
        <w:t>Example:</w:t>
      </w:r>
    </w:p>
    <w:p w14:paraId="74BFB813" w14:textId="77777777" w:rsidR="00371C21" w:rsidRPr="00BA6C7B" w:rsidRDefault="00371C21" w:rsidP="00371C21">
      <w:pPr>
        <w:pStyle w:val="ListParagraph"/>
        <w:numPr>
          <w:ilvl w:val="0"/>
          <w:numId w:val="3"/>
        </w:numPr>
        <w:spacing w:after="0" w:line="23" w:lineRule="atLeast"/>
        <w:rPr>
          <w:rFonts w:ascii="Times New Roman" w:hAnsi="Times New Roman" w:cs="Times New Roman"/>
          <w:b/>
          <w:i/>
          <w:sz w:val="24"/>
          <w:szCs w:val="24"/>
        </w:rPr>
      </w:pPr>
      <w:r w:rsidRPr="00BA6C7B">
        <w:rPr>
          <w:rFonts w:ascii="Times New Roman" w:hAnsi="Times New Roman" w:cs="Times New Roman"/>
          <w:i/>
          <w:sz w:val="24"/>
          <w:szCs w:val="24"/>
        </w:rPr>
        <w:t>Describing someone as a person with a diagnosis;</w:t>
      </w:r>
      <w:r w:rsidRPr="00BA6C7B">
        <w:rPr>
          <w:rFonts w:ascii="Times New Roman" w:hAnsi="Times New Roman" w:cs="Times New Roman"/>
          <w:b/>
          <w:i/>
          <w:sz w:val="24"/>
          <w:szCs w:val="24"/>
        </w:rPr>
        <w:t xml:space="preserve"> “</w:t>
      </w:r>
      <w:r w:rsidRPr="00BA6C7B">
        <w:rPr>
          <w:rFonts w:ascii="Times New Roman" w:hAnsi="Times New Roman" w:cs="Times New Roman"/>
          <w:i/>
          <w:sz w:val="24"/>
          <w:szCs w:val="24"/>
        </w:rPr>
        <w:t>Sam was diagnosed with Autism last year; Marcus has a diagnosis of Borderline Personality Disorder</w:t>
      </w:r>
      <w:r>
        <w:rPr>
          <w:rFonts w:ascii="Times New Roman" w:hAnsi="Times New Roman" w:cs="Times New Roman"/>
          <w:i/>
          <w:sz w:val="24"/>
          <w:szCs w:val="24"/>
        </w:rPr>
        <w:t>.</w:t>
      </w:r>
      <w:r w:rsidRPr="00BA6C7B">
        <w:rPr>
          <w:rFonts w:ascii="Times New Roman" w:hAnsi="Times New Roman" w:cs="Times New Roman"/>
          <w:i/>
          <w:sz w:val="24"/>
          <w:szCs w:val="24"/>
        </w:rPr>
        <w:t xml:space="preserve">”  </w:t>
      </w:r>
    </w:p>
    <w:p w14:paraId="7A05A0B1" w14:textId="77777777" w:rsidR="00371C21" w:rsidRPr="00BA6C7B" w:rsidRDefault="00371C21" w:rsidP="00371C21">
      <w:pPr>
        <w:pStyle w:val="ListParagraph"/>
        <w:spacing w:after="0" w:line="23" w:lineRule="atLeast"/>
        <w:ind w:left="1080" w:hanging="360"/>
        <w:rPr>
          <w:rFonts w:ascii="Times New Roman" w:hAnsi="Times New Roman" w:cs="Times New Roman"/>
          <w:sz w:val="24"/>
          <w:szCs w:val="24"/>
        </w:rPr>
      </w:pPr>
    </w:p>
    <w:p w14:paraId="44F2A6CE" w14:textId="77777777" w:rsidR="00371C21" w:rsidRPr="00BA6C7B" w:rsidRDefault="00371C21" w:rsidP="00371C21">
      <w:pPr>
        <w:spacing w:after="0" w:line="23" w:lineRule="atLeast"/>
        <w:ind w:left="1080" w:hanging="360"/>
        <w:rPr>
          <w:rFonts w:ascii="Times New Roman" w:hAnsi="Times New Roman" w:cs="Times New Roman"/>
          <w:b/>
          <w:i/>
          <w:sz w:val="24"/>
          <w:szCs w:val="24"/>
        </w:rPr>
      </w:pPr>
      <w:r w:rsidRPr="00BA6C7B">
        <w:rPr>
          <w:rFonts w:ascii="Times New Roman" w:hAnsi="Times New Roman" w:cs="Times New Roman"/>
          <w:b/>
          <w:i/>
          <w:sz w:val="24"/>
          <w:szCs w:val="24"/>
        </w:rPr>
        <w:t xml:space="preserve">Non-example:  </w:t>
      </w:r>
    </w:p>
    <w:p w14:paraId="2BF5F418" w14:textId="77777777" w:rsidR="00371C21" w:rsidRPr="00BA6C7B" w:rsidRDefault="00371C21" w:rsidP="00371C21">
      <w:pPr>
        <w:pStyle w:val="ListParagraph"/>
        <w:numPr>
          <w:ilvl w:val="0"/>
          <w:numId w:val="3"/>
        </w:numPr>
        <w:spacing w:after="0" w:line="23" w:lineRule="atLeast"/>
        <w:rPr>
          <w:rFonts w:ascii="Times New Roman" w:hAnsi="Times New Roman" w:cs="Times New Roman"/>
          <w:b/>
          <w:i/>
          <w:sz w:val="24"/>
          <w:szCs w:val="24"/>
        </w:rPr>
      </w:pPr>
      <w:r w:rsidRPr="00BA6C7B">
        <w:rPr>
          <w:rFonts w:ascii="Times New Roman" w:hAnsi="Times New Roman" w:cs="Times New Roman"/>
          <w:i/>
          <w:sz w:val="24"/>
          <w:szCs w:val="24"/>
        </w:rPr>
        <w:t>Using a diagnosis to describe someone: “Sam is Autistic; Marcus is Borderline</w:t>
      </w:r>
      <w:r>
        <w:rPr>
          <w:rFonts w:ascii="Times New Roman" w:hAnsi="Times New Roman" w:cs="Times New Roman"/>
          <w:i/>
          <w:sz w:val="24"/>
          <w:szCs w:val="24"/>
        </w:rPr>
        <w:t>.</w:t>
      </w:r>
      <w:r w:rsidRPr="00BA6C7B">
        <w:rPr>
          <w:rFonts w:ascii="Times New Roman" w:hAnsi="Times New Roman" w:cs="Times New Roman"/>
          <w:i/>
          <w:sz w:val="24"/>
          <w:szCs w:val="24"/>
        </w:rPr>
        <w:t xml:space="preserve">”  </w:t>
      </w:r>
    </w:p>
    <w:p w14:paraId="15A20C98" w14:textId="77777777" w:rsidR="00371C21" w:rsidRPr="00BA6C7B" w:rsidRDefault="00371C21" w:rsidP="00371C21">
      <w:pPr>
        <w:spacing w:after="0" w:line="23" w:lineRule="atLeast"/>
        <w:rPr>
          <w:rFonts w:ascii="Times New Roman" w:hAnsi="Times New Roman" w:cs="Times New Roman"/>
          <w:i/>
          <w:sz w:val="24"/>
          <w:szCs w:val="24"/>
        </w:rPr>
      </w:pPr>
    </w:p>
    <w:p w14:paraId="4CD2BF7B" w14:textId="4BEBAFA6" w:rsidR="00CC5F0A" w:rsidRPr="00BA6C7B" w:rsidRDefault="00371C21" w:rsidP="00CC5F0A">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Nonjudgmental Descriptive Language:</w:t>
      </w:r>
      <w:r w:rsidRPr="00BA6C7B">
        <w:rPr>
          <w:rFonts w:ascii="Times New Roman" w:hAnsi="Times New Roman" w:cs="Times New Roman"/>
          <w:sz w:val="24"/>
          <w:szCs w:val="24"/>
        </w:rPr>
        <w:t xml:space="preserve"> Language used describes what you observe is happening but does not criticize or </w:t>
      </w:r>
      <w:r w:rsidR="006B4B5B">
        <w:rPr>
          <w:rFonts w:ascii="Times New Roman" w:hAnsi="Times New Roman" w:cs="Times New Roman"/>
          <w:sz w:val="24"/>
          <w:szCs w:val="24"/>
        </w:rPr>
        <w:t>imply judg</w:t>
      </w:r>
      <w:r>
        <w:rPr>
          <w:rFonts w:ascii="Times New Roman" w:hAnsi="Times New Roman" w:cs="Times New Roman"/>
          <w:sz w:val="24"/>
          <w:szCs w:val="24"/>
        </w:rPr>
        <w:t>ment.</w:t>
      </w:r>
      <w:r w:rsidRPr="00BA6C7B">
        <w:rPr>
          <w:rFonts w:ascii="Times New Roman" w:hAnsi="Times New Roman" w:cs="Times New Roman"/>
          <w:sz w:val="24"/>
          <w:szCs w:val="24"/>
        </w:rPr>
        <w:t xml:space="preserve"> </w:t>
      </w:r>
      <w:r w:rsidR="00D167D6">
        <w:rPr>
          <w:rFonts w:ascii="Times New Roman" w:hAnsi="Times New Roman" w:cs="Times New Roman"/>
          <w:sz w:val="24"/>
          <w:szCs w:val="24"/>
        </w:rPr>
        <w:t>Mark a plus when a minimum of 1 example of nonjudgmental descriptive language is present within the 5 min interval AND there are NO non-examples of nonjudgmental descriptive language present in the 5 min observation window.</w:t>
      </w:r>
    </w:p>
    <w:p w14:paraId="04C9EED3" w14:textId="3DC0DBC4" w:rsidR="00371C21" w:rsidRPr="00BA6C7B" w:rsidRDefault="00371C21" w:rsidP="00371C21">
      <w:pPr>
        <w:spacing w:after="0" w:line="23" w:lineRule="atLeast"/>
        <w:rPr>
          <w:rFonts w:ascii="Times New Roman" w:hAnsi="Times New Roman" w:cs="Times New Roman"/>
          <w:sz w:val="24"/>
          <w:szCs w:val="24"/>
        </w:rPr>
      </w:pPr>
    </w:p>
    <w:p w14:paraId="51DBD2B1" w14:textId="77777777" w:rsidR="00371C21" w:rsidRPr="00BA6C7B" w:rsidRDefault="00371C21" w:rsidP="00371C21">
      <w:pPr>
        <w:spacing w:after="0" w:line="23" w:lineRule="atLeast"/>
        <w:ind w:left="1080" w:hanging="360"/>
        <w:rPr>
          <w:rFonts w:ascii="Times New Roman" w:hAnsi="Times New Roman" w:cs="Times New Roman"/>
          <w:sz w:val="24"/>
          <w:szCs w:val="24"/>
        </w:rPr>
      </w:pPr>
    </w:p>
    <w:p w14:paraId="792EB96C" w14:textId="77777777" w:rsidR="00371C21" w:rsidRPr="00BA6C7B" w:rsidRDefault="00371C21" w:rsidP="00371C21">
      <w:pPr>
        <w:spacing w:after="0" w:line="23" w:lineRule="atLeast"/>
        <w:ind w:left="1080" w:hanging="450"/>
        <w:rPr>
          <w:rFonts w:ascii="Times New Roman" w:hAnsi="Times New Roman" w:cs="Times New Roman"/>
          <w:b/>
          <w:i/>
          <w:sz w:val="24"/>
          <w:szCs w:val="24"/>
        </w:rPr>
      </w:pPr>
      <w:r w:rsidRPr="00BA6C7B">
        <w:rPr>
          <w:rFonts w:ascii="Times New Roman" w:hAnsi="Times New Roman" w:cs="Times New Roman"/>
          <w:b/>
          <w:i/>
          <w:sz w:val="24"/>
          <w:szCs w:val="24"/>
        </w:rPr>
        <w:t>Example:</w:t>
      </w:r>
    </w:p>
    <w:p w14:paraId="108C5E5F" w14:textId="77777777" w:rsidR="00371C21" w:rsidRPr="00BA6C7B" w:rsidRDefault="00371C21" w:rsidP="00371C21">
      <w:pPr>
        <w:pStyle w:val="ListParagraph"/>
        <w:numPr>
          <w:ilvl w:val="0"/>
          <w:numId w:val="2"/>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 xml:space="preserve">Describing behavior: Fahima stood up and left the room; slamming the door loudly when I told her I could not take her to the mall. </w:t>
      </w:r>
    </w:p>
    <w:p w14:paraId="740D18FB" w14:textId="77777777" w:rsidR="00371C21" w:rsidRPr="00BA6C7B" w:rsidRDefault="00371C21" w:rsidP="00371C21">
      <w:pPr>
        <w:spacing w:after="0" w:line="23" w:lineRule="atLeast"/>
        <w:rPr>
          <w:rFonts w:ascii="Times New Roman" w:hAnsi="Times New Roman" w:cs="Times New Roman"/>
          <w:b/>
          <w:sz w:val="24"/>
          <w:szCs w:val="24"/>
        </w:rPr>
      </w:pPr>
    </w:p>
    <w:p w14:paraId="35845769" w14:textId="77777777" w:rsidR="00371C21" w:rsidRPr="00BA6C7B" w:rsidRDefault="00371C21" w:rsidP="00371C21">
      <w:pPr>
        <w:spacing w:after="0" w:line="23" w:lineRule="atLeast"/>
        <w:ind w:left="1080" w:hanging="36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311A254C" w14:textId="77777777"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Describing motive or intent: Fahima began acting out and trying to manipulate and intimidate us when we didn’t do what she wanted</w:t>
      </w:r>
      <w:r>
        <w:rPr>
          <w:rFonts w:ascii="Times New Roman" w:hAnsi="Times New Roman" w:cs="Times New Roman"/>
          <w:i/>
          <w:sz w:val="24"/>
          <w:szCs w:val="24"/>
        </w:rPr>
        <w:t>.</w:t>
      </w:r>
    </w:p>
    <w:p w14:paraId="53159965" w14:textId="77777777" w:rsidR="00371C21" w:rsidRPr="00BA6C7B" w:rsidRDefault="00371C21" w:rsidP="00371C21">
      <w:pPr>
        <w:spacing w:after="0" w:line="23" w:lineRule="atLeast"/>
        <w:rPr>
          <w:rFonts w:ascii="Times New Roman" w:hAnsi="Times New Roman" w:cs="Times New Roman"/>
          <w:i/>
          <w:sz w:val="24"/>
          <w:szCs w:val="24"/>
        </w:rPr>
      </w:pPr>
    </w:p>
    <w:p w14:paraId="7EAA87C9" w14:textId="49BAAA40" w:rsidR="00371C21" w:rsidRPr="00BA6C7B" w:rsidRDefault="00371C21" w:rsidP="00CC5F0A">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Working in Alliance with the Person:</w:t>
      </w:r>
      <w:r w:rsidRPr="00BA6C7B">
        <w:rPr>
          <w:rFonts w:ascii="Times New Roman" w:hAnsi="Times New Roman" w:cs="Times New Roman"/>
          <w:sz w:val="24"/>
          <w:szCs w:val="24"/>
        </w:rPr>
        <w:t xml:space="preserve">  Person-centered professionals seek to collaborate with people to help them achieve their personal goals.</w:t>
      </w:r>
      <w:r>
        <w:rPr>
          <w:rFonts w:ascii="Times New Roman" w:hAnsi="Times New Roman" w:cs="Times New Roman"/>
          <w:sz w:val="24"/>
          <w:szCs w:val="24"/>
        </w:rPr>
        <w:t xml:space="preserve"> </w:t>
      </w:r>
      <w:r w:rsidRPr="00BA6C7B">
        <w:rPr>
          <w:rFonts w:ascii="Times New Roman" w:hAnsi="Times New Roman" w:cs="Times New Roman"/>
          <w:sz w:val="24"/>
          <w:szCs w:val="24"/>
        </w:rPr>
        <w:t xml:space="preserve"> They use their knowledge and skills (professional competencies) to support people, not control or decide for the person. </w:t>
      </w:r>
      <w:r w:rsidR="00D167D6">
        <w:rPr>
          <w:rFonts w:ascii="Times New Roman" w:hAnsi="Times New Roman" w:cs="Times New Roman"/>
          <w:sz w:val="24"/>
          <w:szCs w:val="24"/>
        </w:rPr>
        <w:t>Mark a plus when a minimum of 1 example of working in alliance with the person is present within the 5 min interval AND there are NO non-examples of alliance with the person present in the 5 min observation window.</w:t>
      </w:r>
    </w:p>
    <w:p w14:paraId="6F2830E3" w14:textId="77777777" w:rsidR="00371C21" w:rsidRDefault="00371C21" w:rsidP="00371C21">
      <w:pPr>
        <w:spacing w:after="0" w:line="23" w:lineRule="atLeast"/>
        <w:ind w:firstLine="720"/>
        <w:rPr>
          <w:rFonts w:ascii="Times New Roman" w:hAnsi="Times New Roman" w:cs="Times New Roman"/>
          <w:b/>
          <w:i/>
          <w:sz w:val="24"/>
          <w:szCs w:val="24"/>
        </w:rPr>
      </w:pPr>
    </w:p>
    <w:p w14:paraId="73E872DE"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 xml:space="preserve">Example: </w:t>
      </w:r>
    </w:p>
    <w:p w14:paraId="378B98F9" w14:textId="437C4CE8" w:rsidR="00371C21" w:rsidRDefault="00371C21" w:rsidP="00371C21">
      <w:pPr>
        <w:pStyle w:val="ListParagraph"/>
        <w:numPr>
          <w:ilvl w:val="0"/>
          <w:numId w:val="1"/>
        </w:numPr>
        <w:spacing w:after="0" w:line="23" w:lineRule="atLeast"/>
        <w:rPr>
          <w:rFonts w:ascii="Times New Roman" w:hAnsi="Times New Roman" w:cs="Times New Roman"/>
          <w:i/>
          <w:sz w:val="24"/>
          <w:szCs w:val="24"/>
        </w:rPr>
      </w:pPr>
      <w:r>
        <w:rPr>
          <w:rFonts w:ascii="Times New Roman" w:hAnsi="Times New Roman" w:cs="Times New Roman"/>
          <w:i/>
          <w:sz w:val="24"/>
          <w:szCs w:val="24"/>
        </w:rPr>
        <w:lastRenderedPageBreak/>
        <w:t>Using s</w:t>
      </w:r>
      <w:r w:rsidRPr="00BA6C7B">
        <w:rPr>
          <w:rFonts w:ascii="Times New Roman" w:hAnsi="Times New Roman" w:cs="Times New Roman"/>
          <w:i/>
          <w:sz w:val="24"/>
          <w:szCs w:val="24"/>
        </w:rPr>
        <w:t xml:space="preserve">tatements that help a person express </w:t>
      </w:r>
      <w:r w:rsidR="006B4B5B">
        <w:rPr>
          <w:rFonts w:ascii="Times New Roman" w:hAnsi="Times New Roman" w:cs="Times New Roman"/>
          <w:i/>
          <w:sz w:val="24"/>
          <w:szCs w:val="24"/>
        </w:rPr>
        <w:t>himself</w:t>
      </w:r>
      <w:r w:rsidRPr="00BA6C7B">
        <w:rPr>
          <w:rFonts w:ascii="Times New Roman" w:hAnsi="Times New Roman" w:cs="Times New Roman"/>
          <w:i/>
          <w:sz w:val="24"/>
          <w:szCs w:val="24"/>
        </w:rPr>
        <w:t xml:space="preserve">, lead the process, and work collaboratively: “I am not sure what I can do, but </w:t>
      </w:r>
      <w:r>
        <w:rPr>
          <w:rFonts w:ascii="Times New Roman" w:hAnsi="Times New Roman" w:cs="Times New Roman"/>
          <w:i/>
          <w:sz w:val="24"/>
          <w:szCs w:val="24"/>
        </w:rPr>
        <w:t>we can work on this together.”</w:t>
      </w:r>
    </w:p>
    <w:p w14:paraId="017858B6" w14:textId="77777777" w:rsidR="00371C21" w:rsidRPr="00BA6C7B" w:rsidRDefault="00371C21" w:rsidP="00371C21">
      <w:pPr>
        <w:pStyle w:val="ListParagraph"/>
        <w:spacing w:after="0" w:line="23" w:lineRule="atLeast"/>
        <w:ind w:left="1080"/>
        <w:rPr>
          <w:rFonts w:ascii="Times New Roman" w:hAnsi="Times New Roman" w:cs="Times New Roman"/>
          <w:i/>
          <w:sz w:val="24"/>
          <w:szCs w:val="24"/>
        </w:rPr>
      </w:pPr>
      <w:r w:rsidRPr="00BA6C7B">
        <w:rPr>
          <w:rFonts w:ascii="Times New Roman" w:hAnsi="Times New Roman" w:cs="Times New Roman"/>
          <w:i/>
          <w:sz w:val="24"/>
          <w:szCs w:val="24"/>
        </w:rPr>
        <w:t xml:space="preserve"> </w:t>
      </w:r>
    </w:p>
    <w:p w14:paraId="00EFDFD7"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 xml:space="preserve">Non-example: </w:t>
      </w:r>
    </w:p>
    <w:p w14:paraId="0D6AE48C" w14:textId="77777777" w:rsidR="00371C21" w:rsidRPr="00371C21" w:rsidRDefault="00371C21" w:rsidP="00371C21">
      <w:pPr>
        <w:pStyle w:val="ListParagraph"/>
        <w:numPr>
          <w:ilvl w:val="0"/>
          <w:numId w:val="1"/>
        </w:numPr>
        <w:rPr>
          <w:rFonts w:ascii="Times New Roman" w:hAnsi="Times New Roman" w:cs="Times New Roman"/>
          <w:i/>
          <w:sz w:val="24"/>
          <w:szCs w:val="24"/>
        </w:rPr>
      </w:pPr>
      <w:r w:rsidRPr="00371C21">
        <w:rPr>
          <w:rFonts w:ascii="Times New Roman" w:hAnsi="Times New Roman" w:cs="Times New Roman"/>
          <w:i/>
          <w:sz w:val="24"/>
          <w:szCs w:val="24"/>
        </w:rPr>
        <w:t>Using statements that dismiss a person’s perspectives, diminish their views, or create adversarial positions: “That’s not really my responsibility.  You’ll have to figure that one out on your own.”</w:t>
      </w:r>
    </w:p>
    <w:p w14:paraId="090BBDDB" w14:textId="19CF97F0" w:rsidR="00D167D6" w:rsidRPr="00BA6C7B" w:rsidRDefault="00371C21" w:rsidP="00D167D6">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Reflective Listening Skills:</w:t>
      </w:r>
      <w:r w:rsidRPr="00BA6C7B">
        <w:rPr>
          <w:rFonts w:ascii="Times New Roman" w:hAnsi="Times New Roman" w:cs="Times New Roman"/>
          <w:sz w:val="24"/>
          <w:szCs w:val="24"/>
        </w:rPr>
        <w:t xml:space="preserve"> Refers to staff behaviors that indicate people are</w:t>
      </w:r>
      <w:r>
        <w:rPr>
          <w:rFonts w:ascii="Times New Roman" w:hAnsi="Times New Roman" w:cs="Times New Roman"/>
          <w:sz w:val="24"/>
          <w:szCs w:val="24"/>
        </w:rPr>
        <w:t xml:space="preserve"> heard and understood.</w:t>
      </w:r>
      <w:r w:rsidRPr="00BA6C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C7B">
        <w:rPr>
          <w:rFonts w:ascii="Times New Roman" w:hAnsi="Times New Roman" w:cs="Times New Roman"/>
          <w:sz w:val="24"/>
          <w:szCs w:val="24"/>
        </w:rPr>
        <w:t>Active listening is a process of focusing your attention on the person in a way that supports their ability to communicate.</w:t>
      </w:r>
      <w:r>
        <w:rPr>
          <w:rFonts w:ascii="Times New Roman" w:hAnsi="Times New Roman" w:cs="Times New Roman"/>
          <w:sz w:val="24"/>
          <w:szCs w:val="24"/>
        </w:rPr>
        <w:t xml:space="preserve"> </w:t>
      </w:r>
      <w:r w:rsidRPr="00BA6C7B">
        <w:rPr>
          <w:rFonts w:ascii="Times New Roman" w:hAnsi="Times New Roman" w:cs="Times New Roman"/>
          <w:sz w:val="24"/>
          <w:szCs w:val="24"/>
        </w:rPr>
        <w:t xml:space="preserve"> Behaviors include both language and non-language based communication. </w:t>
      </w:r>
      <w:r w:rsidR="00D167D6">
        <w:rPr>
          <w:rFonts w:ascii="Times New Roman" w:hAnsi="Times New Roman" w:cs="Times New Roman"/>
          <w:sz w:val="24"/>
          <w:szCs w:val="24"/>
        </w:rPr>
        <w:t>Mark a plus when a minimum of 1 example of reflective listening skills is present within the 5 min interval AND there are NO reflective listening skills present in the 5 min observation window.</w:t>
      </w:r>
    </w:p>
    <w:p w14:paraId="03F698AA" w14:textId="11DA917A" w:rsidR="00371C21" w:rsidRPr="00BA6C7B" w:rsidRDefault="00371C21" w:rsidP="00D167D6">
      <w:pPr>
        <w:shd w:val="clear" w:color="auto" w:fill="FFFFFF"/>
        <w:spacing w:after="0" w:line="23" w:lineRule="atLeast"/>
        <w:rPr>
          <w:rFonts w:ascii="Times New Roman" w:hAnsi="Times New Roman" w:cs="Times New Roman"/>
          <w:sz w:val="24"/>
          <w:szCs w:val="24"/>
        </w:rPr>
      </w:pPr>
    </w:p>
    <w:p w14:paraId="264B5739"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 xml:space="preserve">Example: </w:t>
      </w:r>
    </w:p>
    <w:p w14:paraId="335DF8A7" w14:textId="0183CA43" w:rsidR="00371C21" w:rsidRPr="00BA6C7B" w:rsidRDefault="00371C21" w:rsidP="00371C21">
      <w:pPr>
        <w:pStyle w:val="ListParagraph"/>
        <w:numPr>
          <w:ilvl w:val="0"/>
          <w:numId w:val="4"/>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Being attentive in language and non-language based communication: Looking at the person and making affirmative vocalizations such as “uh-huh</w:t>
      </w:r>
      <w:r w:rsidR="006B4B5B">
        <w:rPr>
          <w:rFonts w:ascii="Times New Roman" w:hAnsi="Times New Roman" w:cs="Times New Roman"/>
          <w:i/>
          <w:sz w:val="24"/>
          <w:szCs w:val="24"/>
        </w:rPr>
        <w:t>” or “Oh, I see.”</w:t>
      </w:r>
      <w:r>
        <w:rPr>
          <w:rFonts w:ascii="Times New Roman" w:hAnsi="Times New Roman" w:cs="Times New Roman"/>
          <w:i/>
          <w:sz w:val="24"/>
          <w:szCs w:val="24"/>
        </w:rPr>
        <w:t xml:space="preserve">  May </w:t>
      </w:r>
      <w:r w:rsidR="002A524E">
        <w:rPr>
          <w:rFonts w:ascii="Times New Roman" w:hAnsi="Times New Roman" w:cs="Times New Roman"/>
          <w:i/>
          <w:sz w:val="24"/>
          <w:szCs w:val="24"/>
        </w:rPr>
        <w:t>repeating something someone has said to make sure you understand what they are saying</w:t>
      </w:r>
      <w:r w:rsidRPr="00BA6C7B">
        <w:rPr>
          <w:rFonts w:ascii="Times New Roman" w:hAnsi="Times New Roman" w:cs="Times New Roman"/>
          <w:i/>
          <w:sz w:val="24"/>
          <w:szCs w:val="24"/>
        </w:rPr>
        <w:t xml:space="preserve"> “Your case man</w:t>
      </w:r>
      <w:r w:rsidR="002A524E">
        <w:rPr>
          <w:rFonts w:ascii="Times New Roman" w:hAnsi="Times New Roman" w:cs="Times New Roman"/>
          <w:i/>
          <w:sz w:val="24"/>
          <w:szCs w:val="24"/>
        </w:rPr>
        <w:t>ager hasn’t called you back yet and this has been very frustrating for you</w:t>
      </w:r>
      <w:r w:rsidRPr="00BA6C7B">
        <w:rPr>
          <w:rFonts w:ascii="Times New Roman" w:hAnsi="Times New Roman" w:cs="Times New Roman"/>
          <w:i/>
          <w:sz w:val="24"/>
          <w:szCs w:val="24"/>
        </w:rPr>
        <w:t>.”</w:t>
      </w:r>
    </w:p>
    <w:p w14:paraId="3718FB6E" w14:textId="77777777" w:rsidR="00371C21" w:rsidRPr="00BA6C7B" w:rsidRDefault="00371C21" w:rsidP="00371C21">
      <w:pPr>
        <w:spacing w:after="0" w:line="23" w:lineRule="atLeast"/>
        <w:rPr>
          <w:rFonts w:ascii="Times New Roman" w:hAnsi="Times New Roman" w:cs="Times New Roman"/>
          <w:i/>
          <w:sz w:val="24"/>
          <w:szCs w:val="24"/>
        </w:rPr>
      </w:pPr>
    </w:p>
    <w:p w14:paraId="54727FDB"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479FC6AE" w14:textId="77777777" w:rsidR="00371C21" w:rsidRPr="00BA6C7B" w:rsidRDefault="00371C21" w:rsidP="00371C21">
      <w:pPr>
        <w:pStyle w:val="ListParagraph"/>
        <w:numPr>
          <w:ilvl w:val="0"/>
          <w:numId w:val="4"/>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Being distracted or dismissive when a person is talking</w:t>
      </w:r>
      <w:r w:rsidRPr="00BA6C7B">
        <w:rPr>
          <w:rFonts w:ascii="Times New Roman" w:hAnsi="Times New Roman" w:cs="Times New Roman"/>
          <w:b/>
          <w:i/>
          <w:sz w:val="24"/>
          <w:szCs w:val="24"/>
        </w:rPr>
        <w:t xml:space="preserve">: </w:t>
      </w:r>
      <w:r w:rsidRPr="00BA6C7B">
        <w:rPr>
          <w:rFonts w:ascii="Times New Roman" w:hAnsi="Times New Roman" w:cs="Times New Roman"/>
          <w:i/>
          <w:sz w:val="24"/>
          <w:szCs w:val="24"/>
        </w:rPr>
        <w:t>facing away from the person when talking to them and engaging in other tasks while you say “</w:t>
      </w:r>
      <w:r>
        <w:rPr>
          <w:rFonts w:ascii="Times New Roman" w:hAnsi="Times New Roman" w:cs="Times New Roman"/>
          <w:i/>
          <w:sz w:val="24"/>
          <w:szCs w:val="24"/>
        </w:rPr>
        <w:t xml:space="preserve">Your case manager is pretty busy.  </w:t>
      </w:r>
      <w:r w:rsidRPr="00BA6C7B">
        <w:rPr>
          <w:rFonts w:ascii="Times New Roman" w:hAnsi="Times New Roman" w:cs="Times New Roman"/>
          <w:i/>
          <w:sz w:val="24"/>
          <w:szCs w:val="24"/>
        </w:rPr>
        <w:t>I think you need to learn to be more patient.”</w:t>
      </w:r>
    </w:p>
    <w:p w14:paraId="5795DE0C" w14:textId="77777777" w:rsidR="00371C21" w:rsidRPr="00371C21" w:rsidRDefault="00371C21" w:rsidP="00371C21">
      <w:pPr>
        <w:spacing w:after="0" w:line="23" w:lineRule="atLeast"/>
        <w:rPr>
          <w:rFonts w:ascii="Times New Roman" w:hAnsi="Times New Roman" w:cs="Times New Roman"/>
          <w:i/>
          <w:sz w:val="24"/>
          <w:szCs w:val="24"/>
        </w:rPr>
      </w:pPr>
    </w:p>
    <w:p w14:paraId="53E82FDB" w14:textId="1B284E90" w:rsidR="00D167D6" w:rsidRPr="00BA6C7B" w:rsidRDefault="00371C21" w:rsidP="00D167D6">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 xml:space="preserve">Person-Centered </w:t>
      </w:r>
      <w:r w:rsidR="00225BB8">
        <w:rPr>
          <w:rFonts w:ascii="Times New Roman" w:hAnsi="Times New Roman" w:cs="Times New Roman"/>
          <w:b/>
          <w:sz w:val="24"/>
          <w:szCs w:val="24"/>
          <w:u w:val="single"/>
        </w:rPr>
        <w:t>Thinking</w:t>
      </w:r>
      <w:r w:rsidRPr="00BA6C7B">
        <w:rPr>
          <w:rFonts w:ascii="Times New Roman" w:hAnsi="Times New Roman" w:cs="Times New Roman"/>
          <w:sz w:val="24"/>
          <w:szCs w:val="24"/>
        </w:rPr>
        <w:t>: Inquiring with open-ended questions about a person’s life, interests, goals, wants, and needs across domains of life (home, community, relationships, work, etc.), and using answers to questions to generate novel branches/directions in conversation.</w:t>
      </w:r>
      <w:r>
        <w:rPr>
          <w:rFonts w:ascii="Times New Roman" w:hAnsi="Times New Roman" w:cs="Times New Roman"/>
          <w:sz w:val="24"/>
          <w:szCs w:val="24"/>
        </w:rPr>
        <w:t xml:space="preserve"> Includes natural use of person</w:t>
      </w:r>
      <w:r w:rsidR="00CC5F0A">
        <w:rPr>
          <w:rFonts w:ascii="Times New Roman" w:hAnsi="Times New Roman" w:cs="Times New Roman"/>
          <w:sz w:val="24"/>
          <w:szCs w:val="24"/>
        </w:rPr>
        <w:t>-</w:t>
      </w:r>
      <w:r>
        <w:rPr>
          <w:rFonts w:ascii="Times New Roman" w:hAnsi="Times New Roman" w:cs="Times New Roman"/>
          <w:sz w:val="24"/>
          <w:szCs w:val="24"/>
        </w:rPr>
        <w:t>centered thinking tools within conversation.</w:t>
      </w:r>
      <w:r w:rsidR="00CC5F0A" w:rsidRPr="00CC5F0A">
        <w:rPr>
          <w:rFonts w:ascii="Times New Roman" w:hAnsi="Times New Roman" w:cs="Times New Roman"/>
          <w:sz w:val="24"/>
          <w:szCs w:val="24"/>
        </w:rPr>
        <w:t xml:space="preserve"> </w:t>
      </w:r>
      <w:r w:rsidR="00D167D6">
        <w:rPr>
          <w:rFonts w:ascii="Times New Roman" w:hAnsi="Times New Roman" w:cs="Times New Roman"/>
          <w:sz w:val="24"/>
          <w:szCs w:val="24"/>
        </w:rPr>
        <w:t>Mark a plus when a minimum of 1 example of person-centered thinking is present within the 5 min interval AND there are NO non-examples of person-centered thinking present in the 5 min observation window.</w:t>
      </w:r>
    </w:p>
    <w:p w14:paraId="2B744E39" w14:textId="665487BC" w:rsidR="00371C21" w:rsidRPr="00BA6C7B" w:rsidRDefault="00371C21" w:rsidP="00371C21">
      <w:pPr>
        <w:spacing w:after="0" w:line="23" w:lineRule="atLeast"/>
        <w:rPr>
          <w:rFonts w:ascii="Times New Roman" w:hAnsi="Times New Roman" w:cs="Times New Roman"/>
          <w:sz w:val="24"/>
          <w:szCs w:val="24"/>
        </w:rPr>
      </w:pPr>
    </w:p>
    <w:p w14:paraId="27E9AEB6" w14:textId="77777777" w:rsidR="00371C21" w:rsidRPr="00BA6C7B" w:rsidRDefault="00371C21" w:rsidP="00371C21">
      <w:pPr>
        <w:spacing w:after="0" w:line="23" w:lineRule="atLeast"/>
        <w:rPr>
          <w:rFonts w:ascii="Times New Roman" w:hAnsi="Times New Roman" w:cs="Times New Roman"/>
          <w:sz w:val="24"/>
          <w:szCs w:val="24"/>
        </w:rPr>
      </w:pPr>
    </w:p>
    <w:p w14:paraId="4AE032F7" w14:textId="77777777" w:rsidR="00371C21" w:rsidRPr="00BA6C7B" w:rsidRDefault="00371C21" w:rsidP="00371C21">
      <w:pPr>
        <w:spacing w:after="0" w:line="23" w:lineRule="atLeast"/>
        <w:ind w:left="540" w:firstLine="180"/>
        <w:rPr>
          <w:rFonts w:ascii="Times New Roman" w:hAnsi="Times New Roman" w:cs="Times New Roman"/>
          <w:b/>
          <w:i/>
          <w:sz w:val="24"/>
          <w:szCs w:val="24"/>
        </w:rPr>
      </w:pPr>
      <w:r w:rsidRPr="00BA6C7B">
        <w:rPr>
          <w:rFonts w:ascii="Times New Roman" w:hAnsi="Times New Roman" w:cs="Times New Roman"/>
          <w:b/>
          <w:i/>
          <w:sz w:val="24"/>
          <w:szCs w:val="24"/>
        </w:rPr>
        <w:t>Example:</w:t>
      </w:r>
    </w:p>
    <w:p w14:paraId="16100613" w14:textId="77777777"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Discovery and planning is conducted by having conversations with people to understand what is important to them, for them, and in the context of their best supports: What things do you want people to do who support you in your home? (answer) Tell me about some good experiences you’ve had when people have done that.”</w:t>
      </w:r>
    </w:p>
    <w:p w14:paraId="7FC5C04B" w14:textId="77777777" w:rsidR="00371C21" w:rsidRPr="00BA6C7B" w:rsidRDefault="00371C21" w:rsidP="00371C21">
      <w:pPr>
        <w:spacing w:after="0" w:line="23" w:lineRule="atLeast"/>
        <w:ind w:left="540"/>
        <w:rPr>
          <w:rFonts w:ascii="Times New Roman" w:hAnsi="Times New Roman" w:cs="Times New Roman"/>
          <w:i/>
          <w:sz w:val="24"/>
          <w:szCs w:val="24"/>
        </w:rPr>
      </w:pPr>
    </w:p>
    <w:p w14:paraId="606F02B1" w14:textId="77777777" w:rsidR="00371C21" w:rsidRPr="00BA6C7B" w:rsidRDefault="00371C21" w:rsidP="00371C21">
      <w:pPr>
        <w:spacing w:after="0" w:line="23" w:lineRule="atLeast"/>
        <w:ind w:left="720"/>
        <w:rPr>
          <w:rFonts w:ascii="Times New Roman" w:hAnsi="Times New Roman" w:cs="Times New Roman"/>
          <w:i/>
          <w:sz w:val="24"/>
          <w:szCs w:val="24"/>
        </w:rPr>
      </w:pPr>
      <w:r w:rsidRPr="00BA6C7B">
        <w:rPr>
          <w:rFonts w:ascii="Times New Roman" w:hAnsi="Times New Roman" w:cs="Times New Roman"/>
          <w:b/>
          <w:i/>
          <w:sz w:val="24"/>
          <w:szCs w:val="24"/>
        </w:rPr>
        <w:t>Non-example</w:t>
      </w:r>
      <w:r w:rsidRPr="00BA6C7B">
        <w:rPr>
          <w:rFonts w:ascii="Times New Roman" w:hAnsi="Times New Roman" w:cs="Times New Roman"/>
          <w:i/>
          <w:sz w:val="24"/>
          <w:szCs w:val="24"/>
        </w:rPr>
        <w:t>:</w:t>
      </w:r>
    </w:p>
    <w:p w14:paraId="1DC72D79" w14:textId="77777777" w:rsidR="00371C21" w:rsidRPr="00BA6C7B" w:rsidRDefault="00371C21" w:rsidP="00371C21">
      <w:pPr>
        <w:pStyle w:val="ListParagraph"/>
        <w:numPr>
          <w:ilvl w:val="0"/>
          <w:numId w:val="1"/>
        </w:numPr>
        <w:spacing w:after="0" w:line="23" w:lineRule="atLeast"/>
        <w:rPr>
          <w:rFonts w:ascii="Times New Roman" w:hAnsi="Times New Roman" w:cs="Times New Roman"/>
          <w:b/>
          <w:i/>
          <w:sz w:val="24"/>
          <w:szCs w:val="24"/>
        </w:rPr>
      </w:pPr>
      <w:r w:rsidRPr="00BA6C7B">
        <w:rPr>
          <w:rFonts w:ascii="Times New Roman" w:hAnsi="Times New Roman" w:cs="Times New Roman"/>
          <w:i/>
          <w:sz w:val="24"/>
          <w:szCs w:val="24"/>
        </w:rPr>
        <w:t>Rushing people through the process of discovery and planning and not engaging in dialogue about what is important to them, for them, and their preferred supports: “</w:t>
      </w:r>
      <w:r>
        <w:rPr>
          <w:rFonts w:ascii="Times New Roman" w:hAnsi="Times New Roman" w:cs="Times New Roman"/>
          <w:i/>
          <w:sz w:val="24"/>
          <w:szCs w:val="24"/>
        </w:rPr>
        <w:t>We only have 15 minutes before dinner and we have to finish this now.”</w:t>
      </w:r>
    </w:p>
    <w:p w14:paraId="7D284761" w14:textId="77777777" w:rsidR="00371C21" w:rsidRPr="00BA6C7B" w:rsidRDefault="00371C21" w:rsidP="00371C21">
      <w:pPr>
        <w:spacing w:after="0" w:line="23" w:lineRule="atLeast"/>
        <w:rPr>
          <w:rFonts w:ascii="Times New Roman" w:hAnsi="Times New Roman" w:cs="Times New Roman"/>
          <w:i/>
          <w:sz w:val="24"/>
          <w:szCs w:val="24"/>
        </w:rPr>
      </w:pPr>
    </w:p>
    <w:p w14:paraId="55D3E3FD" w14:textId="15A11024" w:rsidR="00D167D6" w:rsidRPr="00BA6C7B" w:rsidRDefault="00371C21" w:rsidP="00D167D6">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Demonstrates Empathic Behavior</w:t>
      </w:r>
      <w:r w:rsidRPr="00BA6C7B">
        <w:rPr>
          <w:rFonts w:ascii="Times New Roman" w:hAnsi="Times New Roman" w:cs="Times New Roman"/>
          <w:sz w:val="24"/>
          <w:szCs w:val="24"/>
        </w:rPr>
        <w:t xml:space="preserve">: </w:t>
      </w:r>
      <w:r>
        <w:rPr>
          <w:rFonts w:ascii="Times New Roman" w:hAnsi="Times New Roman" w:cs="Times New Roman"/>
          <w:sz w:val="24"/>
          <w:szCs w:val="24"/>
        </w:rPr>
        <w:t>Actions that show you understand and share the emotions and feelings of another person.</w:t>
      </w:r>
      <w:r w:rsidR="00CC5F0A" w:rsidRPr="00CC5F0A">
        <w:rPr>
          <w:rFonts w:ascii="Times New Roman" w:hAnsi="Times New Roman" w:cs="Times New Roman"/>
          <w:sz w:val="24"/>
          <w:szCs w:val="24"/>
        </w:rPr>
        <w:t xml:space="preserve"> </w:t>
      </w:r>
      <w:r w:rsidR="00D167D6">
        <w:rPr>
          <w:rFonts w:ascii="Times New Roman" w:hAnsi="Times New Roman" w:cs="Times New Roman"/>
          <w:sz w:val="24"/>
          <w:szCs w:val="24"/>
        </w:rPr>
        <w:t xml:space="preserve">Mark a plus when a minimum of 1 example of demonstrating empathic behavior present within </w:t>
      </w:r>
      <w:r w:rsidR="00D167D6">
        <w:rPr>
          <w:rFonts w:ascii="Times New Roman" w:hAnsi="Times New Roman" w:cs="Times New Roman"/>
          <w:sz w:val="24"/>
          <w:szCs w:val="24"/>
        </w:rPr>
        <w:lastRenderedPageBreak/>
        <w:t>the 5 min interval AND there are NO non-examples demonstrating empathic behavior present in the 5 min observation window.</w:t>
      </w:r>
    </w:p>
    <w:p w14:paraId="0D475EEF" w14:textId="745AAE0B" w:rsidR="00371C21" w:rsidRPr="00BA6C7B" w:rsidRDefault="00371C21" w:rsidP="00371C21">
      <w:pPr>
        <w:shd w:val="clear" w:color="auto" w:fill="FFFFFF"/>
        <w:spacing w:after="0" w:line="23" w:lineRule="atLeast"/>
        <w:rPr>
          <w:rFonts w:ascii="Times New Roman" w:hAnsi="Times New Roman" w:cs="Times New Roman"/>
          <w:sz w:val="24"/>
          <w:szCs w:val="24"/>
        </w:rPr>
      </w:pPr>
    </w:p>
    <w:p w14:paraId="0611B2B2" w14:textId="77777777" w:rsidR="00371C21" w:rsidRPr="00BA6C7B" w:rsidRDefault="00371C21" w:rsidP="00371C21">
      <w:pPr>
        <w:shd w:val="clear" w:color="auto" w:fill="FFFFFF"/>
        <w:spacing w:after="0" w:line="23" w:lineRule="atLeast"/>
        <w:ind w:left="1170" w:hanging="360"/>
        <w:rPr>
          <w:rFonts w:ascii="Times New Roman" w:hAnsi="Times New Roman" w:cs="Times New Roman"/>
          <w:sz w:val="24"/>
          <w:szCs w:val="24"/>
        </w:rPr>
      </w:pPr>
    </w:p>
    <w:p w14:paraId="70010F28" w14:textId="77777777" w:rsidR="00371C21" w:rsidRPr="00670AE1" w:rsidRDefault="00371C21" w:rsidP="00371C21">
      <w:pPr>
        <w:shd w:val="clear" w:color="auto" w:fill="FFFFFF"/>
        <w:spacing w:after="0" w:line="23" w:lineRule="atLeast"/>
        <w:ind w:left="720"/>
        <w:rPr>
          <w:rFonts w:ascii="Times New Roman" w:hAnsi="Times New Roman" w:cs="Times New Roman"/>
          <w:b/>
          <w:i/>
          <w:sz w:val="24"/>
          <w:szCs w:val="24"/>
        </w:rPr>
      </w:pPr>
      <w:r w:rsidRPr="00670AE1">
        <w:rPr>
          <w:rFonts w:ascii="Times New Roman" w:hAnsi="Times New Roman" w:cs="Times New Roman"/>
          <w:b/>
          <w:i/>
          <w:sz w:val="24"/>
          <w:szCs w:val="24"/>
        </w:rPr>
        <w:t xml:space="preserve">Example:   </w:t>
      </w:r>
    </w:p>
    <w:p w14:paraId="73AF7015" w14:textId="77777777" w:rsidR="00371C21" w:rsidRPr="00670AE1" w:rsidRDefault="00371C21" w:rsidP="00371C21">
      <w:pPr>
        <w:pStyle w:val="ListParagraph"/>
        <w:numPr>
          <w:ilvl w:val="0"/>
          <w:numId w:val="1"/>
        </w:numPr>
        <w:shd w:val="clear" w:color="auto" w:fill="FFFFFF"/>
        <w:spacing w:after="0" w:line="23" w:lineRule="atLeast"/>
        <w:rPr>
          <w:rFonts w:ascii="Times New Roman" w:eastAsia="Times New Roman" w:hAnsi="Times New Roman" w:cs="Times New Roman"/>
          <w:i/>
          <w:sz w:val="24"/>
          <w:szCs w:val="24"/>
        </w:rPr>
      </w:pPr>
      <w:r w:rsidRPr="00670AE1">
        <w:rPr>
          <w:rFonts w:ascii="Times New Roman" w:eastAsia="Times New Roman" w:hAnsi="Times New Roman" w:cs="Times New Roman"/>
          <w:i/>
          <w:sz w:val="24"/>
          <w:szCs w:val="24"/>
        </w:rPr>
        <w:t xml:space="preserve">Ability to see something from another person’s point of view.  “I know I can’t experience what you’re feeling right now, but I have had something similar happen to me.  </w:t>
      </w:r>
    </w:p>
    <w:p w14:paraId="2C6BCDE4" w14:textId="77777777" w:rsidR="00371C21" w:rsidRPr="00BA6C7B" w:rsidRDefault="00371C21" w:rsidP="00371C21">
      <w:pPr>
        <w:shd w:val="clear" w:color="auto" w:fill="FFFFFF"/>
        <w:spacing w:after="0" w:line="23" w:lineRule="atLeast"/>
        <w:ind w:left="720"/>
        <w:rPr>
          <w:rFonts w:ascii="Times New Roman" w:hAnsi="Times New Roman" w:cs="Times New Roman"/>
          <w:i/>
          <w:sz w:val="24"/>
          <w:szCs w:val="24"/>
        </w:rPr>
      </w:pPr>
    </w:p>
    <w:p w14:paraId="3EC66BD6" w14:textId="77777777" w:rsidR="00371C21" w:rsidRPr="00BA6C7B" w:rsidRDefault="00371C21" w:rsidP="00371C21">
      <w:pPr>
        <w:shd w:val="clear" w:color="auto" w:fill="FFFFFF"/>
        <w:spacing w:after="0" w:line="23" w:lineRule="atLeast"/>
        <w:ind w:left="720"/>
        <w:rPr>
          <w:rFonts w:ascii="Times New Roman" w:hAnsi="Times New Roman" w:cs="Times New Roman"/>
          <w:i/>
          <w:sz w:val="24"/>
          <w:szCs w:val="24"/>
        </w:rPr>
      </w:pPr>
      <w:r w:rsidRPr="00BA6C7B">
        <w:rPr>
          <w:rFonts w:ascii="Times New Roman" w:hAnsi="Times New Roman" w:cs="Times New Roman"/>
          <w:b/>
          <w:i/>
          <w:sz w:val="24"/>
          <w:szCs w:val="24"/>
        </w:rPr>
        <w:t xml:space="preserve">Non-example: </w:t>
      </w:r>
    </w:p>
    <w:p w14:paraId="5D23B992" w14:textId="77777777" w:rsidR="00371C21" w:rsidRPr="00371C21" w:rsidRDefault="00371C21" w:rsidP="00371C21">
      <w:pPr>
        <w:pStyle w:val="ListParagraph"/>
        <w:numPr>
          <w:ilvl w:val="0"/>
          <w:numId w:val="1"/>
        </w:numPr>
        <w:shd w:val="clear" w:color="auto" w:fill="FFFFFF"/>
        <w:spacing w:after="0" w:line="23" w:lineRule="atLeast"/>
        <w:rPr>
          <w:rFonts w:ascii="Times New Roman" w:hAnsi="Times New Roman" w:cs="Times New Roman"/>
          <w:sz w:val="24"/>
          <w:szCs w:val="24"/>
        </w:rPr>
      </w:pPr>
      <w:r>
        <w:rPr>
          <w:rFonts w:ascii="Times New Roman" w:hAnsi="Times New Roman" w:cs="Times New Roman"/>
          <w:i/>
          <w:sz w:val="24"/>
          <w:szCs w:val="24"/>
        </w:rPr>
        <w:t xml:space="preserve">Projecting feelings onto a person based on your past experiences.  “I don’t even have to ask how you feel, I know you are angry because that’s how I felt in a similar situation. </w:t>
      </w:r>
    </w:p>
    <w:p w14:paraId="3E930528" w14:textId="77777777" w:rsidR="00371C21" w:rsidRDefault="00371C2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939B7AF" w14:textId="77777777" w:rsidR="00371C21" w:rsidRPr="00BA6C7B" w:rsidRDefault="00371C21" w:rsidP="00371C21">
      <w:pPr>
        <w:pBdr>
          <w:top w:val="single" w:sz="4" w:space="1" w:color="auto"/>
          <w:left w:val="single" w:sz="4" w:space="4" w:color="auto"/>
          <w:bottom w:val="single" w:sz="4" w:space="1" w:color="auto"/>
          <w:right w:val="single" w:sz="4" w:space="4" w:color="auto"/>
        </w:pBdr>
        <w:shd w:val="clear" w:color="auto" w:fill="FFCC99"/>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Promoting Social Engagement</w:t>
      </w:r>
    </w:p>
    <w:p w14:paraId="26487A7C" w14:textId="77777777" w:rsidR="00371C21" w:rsidRDefault="00371C21" w:rsidP="00371C21">
      <w:pPr>
        <w:spacing w:after="0" w:line="23" w:lineRule="atLeast"/>
        <w:rPr>
          <w:rFonts w:ascii="Times New Roman" w:hAnsi="Times New Roman" w:cs="Times New Roman"/>
          <w:b/>
          <w:sz w:val="24"/>
          <w:szCs w:val="24"/>
          <w:u w:val="single"/>
        </w:rPr>
      </w:pPr>
    </w:p>
    <w:p w14:paraId="458FAC95" w14:textId="393DAB0F" w:rsidR="00371C21" w:rsidRPr="00BA6C7B" w:rsidRDefault="00371C21" w:rsidP="00371C21">
      <w:pPr>
        <w:spacing w:after="0" w:line="23" w:lineRule="atLeast"/>
        <w:rPr>
          <w:rFonts w:ascii="Times New Roman" w:hAnsi="Times New Roman" w:cs="Times New Roman"/>
          <w:b/>
          <w:sz w:val="24"/>
          <w:szCs w:val="24"/>
        </w:rPr>
      </w:pPr>
      <w:r w:rsidRPr="00BA6C7B">
        <w:rPr>
          <w:rFonts w:ascii="Times New Roman" w:hAnsi="Times New Roman" w:cs="Times New Roman"/>
          <w:b/>
          <w:sz w:val="24"/>
          <w:szCs w:val="24"/>
          <w:u w:val="single"/>
        </w:rPr>
        <w:t xml:space="preserve">Encouraging Others to </w:t>
      </w:r>
      <w:r>
        <w:rPr>
          <w:rFonts w:ascii="Times New Roman" w:hAnsi="Times New Roman" w:cs="Times New Roman"/>
          <w:b/>
          <w:sz w:val="24"/>
          <w:szCs w:val="24"/>
          <w:u w:val="single"/>
        </w:rPr>
        <w:t>Engage in Social Interaction</w:t>
      </w:r>
      <w:r w:rsidRPr="00BA6C7B">
        <w:rPr>
          <w:rFonts w:ascii="Times New Roman" w:hAnsi="Times New Roman" w:cs="Times New Roman"/>
          <w:b/>
          <w:sz w:val="24"/>
          <w:szCs w:val="24"/>
        </w:rPr>
        <w:t xml:space="preserve">– </w:t>
      </w:r>
      <w:r>
        <w:rPr>
          <w:rFonts w:ascii="Times New Roman" w:hAnsi="Times New Roman" w:cs="Times New Roman"/>
          <w:sz w:val="24"/>
          <w:szCs w:val="24"/>
        </w:rPr>
        <w:t>When staff or others support people in joining in conversations, sharing information, and joining activities during meetings or activities.</w:t>
      </w:r>
      <w:r w:rsidR="000943A2" w:rsidRPr="000943A2">
        <w:rPr>
          <w:rFonts w:ascii="Times New Roman" w:hAnsi="Times New Roman" w:cs="Times New Roman"/>
          <w:sz w:val="24"/>
          <w:szCs w:val="24"/>
        </w:rPr>
        <w:t xml:space="preserve"> </w:t>
      </w:r>
      <w:r w:rsidR="00D167D6">
        <w:rPr>
          <w:rFonts w:ascii="Times New Roman" w:hAnsi="Times New Roman" w:cs="Times New Roman"/>
          <w:sz w:val="24"/>
          <w:szCs w:val="24"/>
        </w:rPr>
        <w:t>Mark a plus when a minimum of 1 example of encouraging others to engage in social interaction present within the 5 min interval AND there are NO non-examples encouraging others to engage in social interaction present in the 5 min observation window.</w:t>
      </w:r>
    </w:p>
    <w:p w14:paraId="33DC992F" w14:textId="77777777" w:rsidR="00371C21" w:rsidRPr="00BA6C7B" w:rsidRDefault="00371C21" w:rsidP="00371C21">
      <w:pPr>
        <w:spacing w:after="0" w:line="23" w:lineRule="atLeast"/>
        <w:ind w:left="540"/>
        <w:rPr>
          <w:rFonts w:ascii="Times New Roman" w:hAnsi="Times New Roman" w:cs="Times New Roman"/>
          <w:b/>
          <w:i/>
          <w:sz w:val="24"/>
          <w:szCs w:val="24"/>
        </w:rPr>
      </w:pPr>
    </w:p>
    <w:p w14:paraId="30ED7DBC" w14:textId="77777777" w:rsidR="00371C21" w:rsidRPr="00141A8A" w:rsidRDefault="00371C21" w:rsidP="00371C21">
      <w:pPr>
        <w:spacing w:after="0" w:line="23" w:lineRule="atLeast"/>
        <w:ind w:left="540" w:firstLine="180"/>
        <w:rPr>
          <w:rFonts w:ascii="Times New Roman" w:hAnsi="Times New Roman" w:cs="Times New Roman"/>
          <w:b/>
          <w:i/>
          <w:sz w:val="24"/>
          <w:szCs w:val="24"/>
        </w:rPr>
      </w:pPr>
      <w:r w:rsidRPr="00141A8A">
        <w:rPr>
          <w:rFonts w:ascii="Times New Roman" w:hAnsi="Times New Roman" w:cs="Times New Roman"/>
          <w:b/>
          <w:i/>
          <w:sz w:val="24"/>
          <w:szCs w:val="24"/>
        </w:rPr>
        <w:t>Example:</w:t>
      </w:r>
    </w:p>
    <w:p w14:paraId="21FD7116" w14:textId="77777777" w:rsidR="00371C21" w:rsidRPr="00141A8A" w:rsidRDefault="00371C21" w:rsidP="00371C21">
      <w:pPr>
        <w:pStyle w:val="ListParagraph"/>
        <w:numPr>
          <w:ilvl w:val="0"/>
          <w:numId w:val="1"/>
        </w:numPr>
        <w:spacing w:after="0" w:line="23" w:lineRule="atLeast"/>
        <w:rPr>
          <w:rFonts w:ascii="Times New Roman" w:hAnsi="Times New Roman" w:cs="Times New Roman"/>
          <w:i/>
          <w:sz w:val="24"/>
          <w:szCs w:val="24"/>
        </w:rPr>
      </w:pPr>
      <w:r w:rsidRPr="00141A8A">
        <w:rPr>
          <w:rFonts w:ascii="Times New Roman" w:hAnsi="Times New Roman" w:cs="Times New Roman"/>
          <w:i/>
          <w:sz w:val="24"/>
          <w:szCs w:val="24"/>
        </w:rPr>
        <w:t>Offering opportunities for people to engage in discussions with other people: After Esmerelda tells you about her recent shopping finds, you turn to Janice, who has been sitting on the couch quietly, and ask her if sh</w:t>
      </w:r>
      <w:r>
        <w:rPr>
          <w:rFonts w:ascii="Times New Roman" w:hAnsi="Times New Roman" w:cs="Times New Roman"/>
          <w:i/>
          <w:sz w:val="24"/>
          <w:szCs w:val="24"/>
        </w:rPr>
        <w:t>e has had any good finds lately; Responding to someone receiving therapy “Tell me more about that.”</w:t>
      </w:r>
    </w:p>
    <w:p w14:paraId="12E82007" w14:textId="77777777" w:rsidR="00371C21" w:rsidRPr="00141A8A" w:rsidRDefault="00371C21" w:rsidP="00371C21">
      <w:pPr>
        <w:pStyle w:val="ListParagraph"/>
        <w:spacing w:after="0" w:line="23" w:lineRule="atLeast"/>
        <w:ind w:left="1080"/>
        <w:rPr>
          <w:rFonts w:ascii="Times New Roman" w:hAnsi="Times New Roman" w:cs="Times New Roman"/>
          <w:i/>
          <w:sz w:val="24"/>
          <w:szCs w:val="24"/>
        </w:rPr>
      </w:pPr>
      <w:r w:rsidRPr="00141A8A">
        <w:rPr>
          <w:rFonts w:ascii="Times New Roman" w:hAnsi="Times New Roman" w:cs="Times New Roman"/>
          <w:i/>
          <w:sz w:val="24"/>
          <w:szCs w:val="24"/>
        </w:rPr>
        <w:t xml:space="preserve"> </w:t>
      </w:r>
    </w:p>
    <w:p w14:paraId="6E216782" w14:textId="77777777" w:rsidR="00371C21" w:rsidRPr="00141A8A" w:rsidRDefault="00371C21" w:rsidP="00371C21">
      <w:pPr>
        <w:spacing w:after="0" w:line="23" w:lineRule="atLeast"/>
        <w:ind w:left="540" w:firstLine="180"/>
        <w:rPr>
          <w:rFonts w:ascii="Times New Roman" w:hAnsi="Times New Roman" w:cs="Times New Roman"/>
          <w:b/>
          <w:i/>
          <w:sz w:val="24"/>
          <w:szCs w:val="24"/>
        </w:rPr>
      </w:pPr>
      <w:r w:rsidRPr="00141A8A">
        <w:rPr>
          <w:rFonts w:ascii="Times New Roman" w:hAnsi="Times New Roman" w:cs="Times New Roman"/>
          <w:b/>
          <w:i/>
          <w:sz w:val="24"/>
          <w:szCs w:val="24"/>
        </w:rPr>
        <w:t>Non-example:</w:t>
      </w:r>
    </w:p>
    <w:p w14:paraId="128CE48F" w14:textId="0DD83405" w:rsidR="00371C21" w:rsidRPr="008A2C1C" w:rsidRDefault="00371C21" w:rsidP="00371C21">
      <w:pPr>
        <w:pStyle w:val="ListParagraph"/>
        <w:numPr>
          <w:ilvl w:val="0"/>
          <w:numId w:val="1"/>
        </w:numPr>
        <w:spacing w:after="0" w:line="23" w:lineRule="atLeast"/>
        <w:rPr>
          <w:rFonts w:ascii="Times New Roman" w:hAnsi="Times New Roman" w:cs="Times New Roman"/>
          <w:b/>
          <w:sz w:val="24"/>
          <w:szCs w:val="24"/>
        </w:rPr>
      </w:pPr>
      <w:r>
        <w:rPr>
          <w:rFonts w:ascii="Times New Roman" w:hAnsi="Times New Roman" w:cs="Times New Roman"/>
          <w:i/>
          <w:sz w:val="24"/>
          <w:szCs w:val="24"/>
        </w:rPr>
        <w:t>Limiting opportunities for people to explore the interests/opinions of people supported</w:t>
      </w:r>
      <w:r w:rsidRPr="00141A8A">
        <w:rPr>
          <w:rFonts w:ascii="Times New Roman" w:hAnsi="Times New Roman" w:cs="Times New Roman"/>
          <w:i/>
          <w:sz w:val="24"/>
          <w:szCs w:val="24"/>
        </w:rPr>
        <w:t xml:space="preserve">: </w:t>
      </w:r>
      <w:r>
        <w:rPr>
          <w:rFonts w:ascii="Times New Roman" w:hAnsi="Times New Roman" w:cs="Times New Roman"/>
          <w:i/>
          <w:sz w:val="24"/>
          <w:szCs w:val="24"/>
        </w:rPr>
        <w:t xml:space="preserve">You don’t ask Janice questions while talking to Esmerelda about shopping because she hasn’t jumped in or had anything to contribute so far; </w:t>
      </w:r>
      <w:r w:rsidR="000943A2">
        <w:rPr>
          <w:rFonts w:ascii="Times New Roman" w:hAnsi="Times New Roman" w:cs="Times New Roman"/>
          <w:i/>
          <w:sz w:val="24"/>
          <w:szCs w:val="24"/>
        </w:rPr>
        <w:t xml:space="preserve">During a shared mealtime stating “Janice, you are pretty quiet today.” </w:t>
      </w:r>
    </w:p>
    <w:p w14:paraId="4228FF04" w14:textId="77777777" w:rsidR="00371C21" w:rsidRPr="008A2C1C" w:rsidRDefault="00371C21" w:rsidP="00371C21">
      <w:pPr>
        <w:spacing w:after="0" w:line="23" w:lineRule="atLeast"/>
        <w:rPr>
          <w:rFonts w:ascii="Times New Roman" w:hAnsi="Times New Roman" w:cs="Times New Roman"/>
          <w:b/>
          <w:sz w:val="24"/>
          <w:szCs w:val="24"/>
        </w:rPr>
      </w:pPr>
    </w:p>
    <w:p w14:paraId="39CC17B7" w14:textId="027FDEAC"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Supporting Choices</w:t>
      </w:r>
      <w:r w:rsidRPr="00BA6C7B">
        <w:rPr>
          <w:rFonts w:ascii="Times New Roman" w:hAnsi="Times New Roman" w:cs="Times New Roman"/>
          <w:b/>
          <w:sz w:val="24"/>
          <w:szCs w:val="24"/>
        </w:rPr>
        <w:t xml:space="preserve">: </w:t>
      </w:r>
      <w:r w:rsidRPr="00BA6C7B">
        <w:rPr>
          <w:rFonts w:ascii="Times New Roman" w:hAnsi="Times New Roman" w:cs="Times New Roman"/>
          <w:sz w:val="24"/>
          <w:szCs w:val="24"/>
        </w:rPr>
        <w:t>Encouraging and supporting opportunities for people to make decisions in daily life.</w:t>
      </w:r>
      <w:r w:rsidR="000943A2" w:rsidRPr="000943A2">
        <w:rPr>
          <w:rFonts w:ascii="Times New Roman" w:hAnsi="Times New Roman" w:cs="Times New Roman"/>
          <w:sz w:val="24"/>
          <w:szCs w:val="24"/>
        </w:rPr>
        <w:t xml:space="preserve"> </w:t>
      </w:r>
      <w:r w:rsidR="00D167D6">
        <w:rPr>
          <w:rFonts w:ascii="Times New Roman" w:hAnsi="Times New Roman" w:cs="Times New Roman"/>
          <w:sz w:val="24"/>
          <w:szCs w:val="24"/>
        </w:rPr>
        <w:t>Mark a plus when a minimum of 1 example of supporting choices present within the 5 min interval AND there are NO non-examples supporting choices present in the 5 min observation window.</w:t>
      </w:r>
    </w:p>
    <w:p w14:paraId="65B6AA75" w14:textId="77777777" w:rsidR="00371C21" w:rsidRPr="00BA6C7B" w:rsidRDefault="00371C21" w:rsidP="00371C21">
      <w:pPr>
        <w:spacing w:after="0" w:line="23" w:lineRule="atLeast"/>
        <w:rPr>
          <w:rFonts w:ascii="Times New Roman" w:hAnsi="Times New Roman" w:cs="Times New Roman"/>
          <w:sz w:val="24"/>
          <w:szCs w:val="24"/>
        </w:rPr>
      </w:pPr>
    </w:p>
    <w:p w14:paraId="2BB648AF"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Example:</w:t>
      </w:r>
    </w:p>
    <w:p w14:paraId="0B0F36EC" w14:textId="06514F65"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 xml:space="preserve">Involving people in arranging their </w:t>
      </w:r>
      <w:r>
        <w:rPr>
          <w:rFonts w:ascii="Times New Roman" w:hAnsi="Times New Roman" w:cs="Times New Roman"/>
          <w:i/>
          <w:sz w:val="24"/>
          <w:szCs w:val="24"/>
        </w:rPr>
        <w:t xml:space="preserve">own </w:t>
      </w:r>
      <w:r w:rsidRPr="00BA6C7B">
        <w:rPr>
          <w:rFonts w:ascii="Times New Roman" w:hAnsi="Times New Roman" w:cs="Times New Roman"/>
          <w:i/>
          <w:sz w:val="24"/>
          <w:szCs w:val="24"/>
        </w:rPr>
        <w:t>schedule: “Let’s look at the schedule and you can tell me how you want tonight to go.</w:t>
      </w:r>
      <w:r w:rsidR="00D167D6">
        <w:rPr>
          <w:rFonts w:ascii="Times New Roman" w:hAnsi="Times New Roman" w:cs="Times New Roman"/>
          <w:i/>
          <w:sz w:val="24"/>
          <w:szCs w:val="24"/>
        </w:rPr>
        <w:t xml:space="preserve">” </w:t>
      </w:r>
      <w:r>
        <w:rPr>
          <w:rFonts w:ascii="Times New Roman" w:hAnsi="Times New Roman" w:cs="Times New Roman"/>
          <w:i/>
          <w:sz w:val="24"/>
          <w:szCs w:val="24"/>
        </w:rPr>
        <w:t>Asking someone</w:t>
      </w:r>
      <w:r w:rsidR="00ED6A35">
        <w:rPr>
          <w:rFonts w:ascii="Times New Roman" w:hAnsi="Times New Roman" w:cs="Times New Roman"/>
          <w:i/>
          <w:sz w:val="24"/>
          <w:szCs w:val="24"/>
        </w:rPr>
        <w:t xml:space="preserve"> engaging in </w:t>
      </w:r>
      <w:r w:rsidR="00256DF9">
        <w:rPr>
          <w:rFonts w:ascii="Times New Roman" w:hAnsi="Times New Roman" w:cs="Times New Roman"/>
          <w:i/>
          <w:sz w:val="24"/>
          <w:szCs w:val="24"/>
        </w:rPr>
        <w:t xml:space="preserve">therapy or </w:t>
      </w:r>
      <w:r w:rsidR="00ED6A35">
        <w:rPr>
          <w:rFonts w:ascii="Times New Roman" w:hAnsi="Times New Roman" w:cs="Times New Roman"/>
          <w:i/>
          <w:sz w:val="24"/>
          <w:szCs w:val="24"/>
        </w:rPr>
        <w:t>social skills learning “what would you like to work on first today.”</w:t>
      </w:r>
    </w:p>
    <w:p w14:paraId="61BAAAF0" w14:textId="77777777" w:rsidR="00371C21" w:rsidRPr="00BA6C7B" w:rsidRDefault="00371C21" w:rsidP="00371C21">
      <w:pPr>
        <w:spacing w:after="0" w:line="23" w:lineRule="atLeast"/>
        <w:ind w:left="720"/>
        <w:rPr>
          <w:rFonts w:ascii="Times New Roman" w:hAnsi="Times New Roman" w:cs="Times New Roman"/>
          <w:i/>
          <w:sz w:val="24"/>
          <w:szCs w:val="24"/>
        </w:rPr>
      </w:pPr>
    </w:p>
    <w:p w14:paraId="513CA3A9"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1E5F6882" w14:textId="05BBF5AD" w:rsidR="00371C21" w:rsidRPr="00371C21" w:rsidRDefault="00371C21" w:rsidP="00371C21">
      <w:pPr>
        <w:pStyle w:val="ListParagraph"/>
        <w:numPr>
          <w:ilvl w:val="0"/>
          <w:numId w:val="1"/>
        </w:numPr>
        <w:spacing w:after="0" w:line="23" w:lineRule="atLeast"/>
        <w:rPr>
          <w:rFonts w:ascii="Times New Roman" w:hAnsi="Times New Roman" w:cs="Times New Roman"/>
          <w:i/>
          <w:color w:val="2E74B5" w:themeColor="accent1" w:themeShade="BF"/>
          <w:sz w:val="24"/>
          <w:szCs w:val="24"/>
        </w:rPr>
      </w:pPr>
      <w:r w:rsidRPr="00BA6C7B">
        <w:rPr>
          <w:rFonts w:ascii="Times New Roman" w:hAnsi="Times New Roman" w:cs="Times New Roman"/>
          <w:i/>
          <w:sz w:val="24"/>
          <w:szCs w:val="24"/>
        </w:rPr>
        <w:t>Telling people how their schedule is: “Today is your laundry day, so you have to do your laundry right away when you get home so you can shower at your scheduled time of 7:30 tonight.</w:t>
      </w:r>
      <w:r w:rsidR="00256DF9" w:rsidRPr="00BA6C7B">
        <w:rPr>
          <w:rFonts w:ascii="Times New Roman" w:hAnsi="Times New Roman" w:cs="Times New Roman"/>
          <w:i/>
          <w:sz w:val="24"/>
          <w:szCs w:val="24"/>
        </w:rPr>
        <w:t>”</w:t>
      </w:r>
      <w:r>
        <w:rPr>
          <w:rFonts w:ascii="Times New Roman" w:hAnsi="Times New Roman" w:cs="Times New Roman"/>
          <w:i/>
          <w:sz w:val="24"/>
          <w:szCs w:val="24"/>
        </w:rPr>
        <w:t xml:space="preserve"> Telling a person receiving mental health support what their biggest needs are and what they need to do to fix them.</w:t>
      </w:r>
    </w:p>
    <w:p w14:paraId="4D38FC19" w14:textId="77777777" w:rsidR="00371C21" w:rsidRPr="00BA6C7B" w:rsidRDefault="00371C21" w:rsidP="00371C21">
      <w:pPr>
        <w:spacing w:after="0" w:line="23" w:lineRule="atLeast"/>
        <w:rPr>
          <w:rFonts w:ascii="Times New Roman" w:hAnsi="Times New Roman" w:cs="Times New Roman"/>
          <w:b/>
          <w:sz w:val="24"/>
          <w:szCs w:val="24"/>
        </w:rPr>
      </w:pPr>
    </w:p>
    <w:p w14:paraId="1DCAEC55" w14:textId="29D9C09E" w:rsidR="00371C21" w:rsidRPr="00BA6C7B" w:rsidRDefault="00371C21" w:rsidP="00371C21">
      <w:pPr>
        <w:spacing w:after="0" w:line="23" w:lineRule="atLeast"/>
        <w:rPr>
          <w:rFonts w:ascii="Times New Roman" w:hAnsi="Times New Roman" w:cs="Times New Roman"/>
          <w:sz w:val="24"/>
          <w:szCs w:val="24"/>
        </w:rPr>
      </w:pPr>
      <w:r w:rsidRPr="002A50A7">
        <w:rPr>
          <w:rFonts w:ascii="Times New Roman" w:hAnsi="Times New Roman" w:cs="Times New Roman"/>
          <w:b/>
          <w:sz w:val="24"/>
          <w:szCs w:val="24"/>
          <w:u w:val="single"/>
        </w:rPr>
        <w:t>Reinforcing Others:</w:t>
      </w:r>
      <w:r w:rsidRPr="002A50A7">
        <w:rPr>
          <w:rFonts w:ascii="Times New Roman" w:hAnsi="Times New Roman" w:cs="Times New Roman"/>
          <w:b/>
          <w:sz w:val="24"/>
          <w:szCs w:val="24"/>
        </w:rPr>
        <w:t xml:space="preserve"> </w:t>
      </w:r>
      <w:r>
        <w:rPr>
          <w:rFonts w:ascii="Times New Roman" w:hAnsi="Times New Roman" w:cs="Times New Roman"/>
          <w:sz w:val="24"/>
          <w:szCs w:val="24"/>
        </w:rPr>
        <w:t>Recognizing and celebrating the use of positive social interactions.  This includes reference directly to the positive social interaction observed so the person knows what they are being reinforced for.</w:t>
      </w:r>
      <w:r w:rsidR="00ED6A35" w:rsidRPr="00ED6A35">
        <w:rPr>
          <w:rFonts w:ascii="Times New Roman" w:hAnsi="Times New Roman" w:cs="Times New Roman"/>
          <w:sz w:val="24"/>
          <w:szCs w:val="24"/>
        </w:rPr>
        <w:t xml:space="preserve"> </w:t>
      </w:r>
      <w:r w:rsidR="00D167D6">
        <w:rPr>
          <w:rFonts w:ascii="Times New Roman" w:hAnsi="Times New Roman" w:cs="Times New Roman"/>
          <w:sz w:val="24"/>
          <w:szCs w:val="24"/>
        </w:rPr>
        <w:t>Mark a plus when a minimum of 1 example of reinforcing others present within the 5 min interval AND there are NO non-examples reinforcing others in the 5 min observation window.</w:t>
      </w:r>
    </w:p>
    <w:p w14:paraId="0CD93BB8"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Example:</w:t>
      </w:r>
    </w:p>
    <w:p w14:paraId="04D4B639" w14:textId="01534AAB" w:rsidR="00371C21" w:rsidRPr="007A7D2D" w:rsidRDefault="00371C21" w:rsidP="00371C21">
      <w:pPr>
        <w:pStyle w:val="ListParagraph"/>
        <w:numPr>
          <w:ilvl w:val="0"/>
          <w:numId w:val="1"/>
        </w:numPr>
        <w:spacing w:after="0" w:line="23" w:lineRule="atLeast"/>
        <w:rPr>
          <w:rFonts w:ascii="Times New Roman" w:hAnsi="Times New Roman" w:cs="Times New Roman"/>
          <w:i/>
          <w:color w:val="FF0000"/>
          <w:sz w:val="24"/>
          <w:szCs w:val="24"/>
        </w:rPr>
      </w:pPr>
      <w:r w:rsidRPr="00BA6C7B">
        <w:rPr>
          <w:rFonts w:ascii="Times New Roman" w:hAnsi="Times New Roman" w:cs="Times New Roman"/>
          <w:i/>
          <w:sz w:val="24"/>
          <w:szCs w:val="24"/>
        </w:rPr>
        <w:t>Praising and acknowledging someone for their positive social behavior: “We got dinner done on time because of your help, Thanks for making such a great meal Amy!</w:t>
      </w:r>
      <w:r w:rsidR="00D167D6">
        <w:rPr>
          <w:rFonts w:ascii="Times New Roman" w:hAnsi="Times New Roman" w:cs="Times New Roman"/>
          <w:i/>
          <w:sz w:val="24"/>
          <w:szCs w:val="24"/>
        </w:rPr>
        <w:t xml:space="preserve">” </w:t>
      </w:r>
      <w:r w:rsidRPr="00D167D6">
        <w:rPr>
          <w:rFonts w:ascii="Times New Roman" w:hAnsi="Times New Roman" w:cs="Times New Roman"/>
          <w:i/>
          <w:color w:val="000000" w:themeColor="text1"/>
          <w:sz w:val="24"/>
          <w:szCs w:val="24"/>
        </w:rPr>
        <w:t xml:space="preserve">Rika </w:t>
      </w:r>
      <w:r w:rsidR="007A7D2D" w:rsidRPr="00D167D6">
        <w:rPr>
          <w:rFonts w:ascii="Times New Roman" w:hAnsi="Times New Roman" w:cs="Times New Roman"/>
          <w:i/>
          <w:color w:val="000000" w:themeColor="text1"/>
          <w:sz w:val="24"/>
          <w:szCs w:val="24"/>
        </w:rPr>
        <w:t xml:space="preserve">experiences a </w:t>
      </w:r>
      <w:r w:rsidRPr="00D167D6">
        <w:rPr>
          <w:rFonts w:ascii="Times New Roman" w:hAnsi="Times New Roman" w:cs="Times New Roman"/>
          <w:i/>
          <w:color w:val="000000" w:themeColor="text1"/>
          <w:sz w:val="24"/>
          <w:szCs w:val="24"/>
        </w:rPr>
        <w:t xml:space="preserve">relapse </w:t>
      </w:r>
      <w:r w:rsidR="007A7D2D" w:rsidRPr="00D167D6">
        <w:rPr>
          <w:rFonts w:ascii="Times New Roman" w:hAnsi="Times New Roman" w:cs="Times New Roman"/>
          <w:i/>
          <w:color w:val="000000" w:themeColor="text1"/>
          <w:sz w:val="24"/>
          <w:szCs w:val="24"/>
        </w:rPr>
        <w:t>using</w:t>
      </w:r>
      <w:r w:rsidRPr="00D167D6">
        <w:rPr>
          <w:rFonts w:ascii="Times New Roman" w:hAnsi="Times New Roman" w:cs="Times New Roman"/>
          <w:i/>
          <w:color w:val="000000" w:themeColor="text1"/>
          <w:sz w:val="24"/>
          <w:szCs w:val="24"/>
        </w:rPr>
        <w:t xml:space="preserve"> alcohol</w:t>
      </w:r>
      <w:r w:rsidR="007A7D2D" w:rsidRPr="00D167D6">
        <w:rPr>
          <w:rFonts w:ascii="Times New Roman" w:hAnsi="Times New Roman" w:cs="Times New Roman"/>
          <w:i/>
          <w:color w:val="000000" w:themeColor="text1"/>
          <w:sz w:val="24"/>
          <w:szCs w:val="24"/>
        </w:rPr>
        <w:t>. Her</w:t>
      </w:r>
      <w:r w:rsidRPr="00D167D6">
        <w:rPr>
          <w:rFonts w:ascii="Times New Roman" w:hAnsi="Times New Roman" w:cs="Times New Roman"/>
          <w:i/>
          <w:color w:val="000000" w:themeColor="text1"/>
          <w:sz w:val="24"/>
          <w:szCs w:val="24"/>
        </w:rPr>
        <w:t xml:space="preserve"> </w:t>
      </w:r>
      <w:r w:rsidR="007A7D2D" w:rsidRPr="00D167D6">
        <w:rPr>
          <w:rFonts w:ascii="Times New Roman" w:hAnsi="Times New Roman" w:cs="Times New Roman"/>
          <w:i/>
          <w:color w:val="000000" w:themeColor="text1"/>
          <w:sz w:val="24"/>
          <w:szCs w:val="24"/>
        </w:rPr>
        <w:t>therapist tells her while they are</w:t>
      </w:r>
      <w:r w:rsidRPr="00D167D6">
        <w:rPr>
          <w:rFonts w:ascii="Times New Roman" w:hAnsi="Times New Roman" w:cs="Times New Roman"/>
          <w:i/>
          <w:color w:val="000000" w:themeColor="text1"/>
          <w:sz w:val="24"/>
          <w:szCs w:val="24"/>
        </w:rPr>
        <w:t xml:space="preserve"> processing the event </w:t>
      </w:r>
      <w:r w:rsidR="007A7D2D" w:rsidRPr="00D167D6">
        <w:rPr>
          <w:rFonts w:ascii="Times New Roman" w:hAnsi="Times New Roman" w:cs="Times New Roman"/>
          <w:i/>
          <w:color w:val="000000" w:themeColor="text1"/>
          <w:sz w:val="24"/>
          <w:szCs w:val="24"/>
        </w:rPr>
        <w:t xml:space="preserve">that Rika did a good job </w:t>
      </w:r>
      <w:r w:rsidRPr="00D167D6">
        <w:rPr>
          <w:rFonts w:ascii="Times New Roman" w:hAnsi="Times New Roman" w:cs="Times New Roman"/>
          <w:i/>
          <w:color w:val="000000" w:themeColor="text1"/>
          <w:sz w:val="24"/>
          <w:szCs w:val="24"/>
        </w:rPr>
        <w:t>identify</w:t>
      </w:r>
      <w:r w:rsidR="007A7D2D" w:rsidRPr="00D167D6">
        <w:rPr>
          <w:rFonts w:ascii="Times New Roman" w:hAnsi="Times New Roman" w:cs="Times New Roman"/>
          <w:i/>
          <w:color w:val="000000" w:themeColor="text1"/>
          <w:sz w:val="24"/>
          <w:szCs w:val="24"/>
        </w:rPr>
        <w:t>ing</w:t>
      </w:r>
      <w:r w:rsidRPr="00D167D6">
        <w:rPr>
          <w:rFonts w:ascii="Times New Roman" w:hAnsi="Times New Roman" w:cs="Times New Roman"/>
          <w:i/>
          <w:color w:val="000000" w:themeColor="text1"/>
          <w:sz w:val="24"/>
          <w:szCs w:val="24"/>
        </w:rPr>
        <w:t xml:space="preserve"> skills</w:t>
      </w:r>
      <w:r w:rsidR="007A7D2D" w:rsidRPr="00D167D6">
        <w:rPr>
          <w:rFonts w:ascii="Times New Roman" w:hAnsi="Times New Roman" w:cs="Times New Roman"/>
          <w:i/>
          <w:color w:val="000000" w:themeColor="text1"/>
          <w:sz w:val="24"/>
          <w:szCs w:val="24"/>
        </w:rPr>
        <w:t xml:space="preserve"> she can focus on using in the future to prevent a relapse</w:t>
      </w:r>
      <w:r w:rsidR="004171D5" w:rsidRPr="00D167D6">
        <w:rPr>
          <w:rFonts w:ascii="Times New Roman" w:hAnsi="Times New Roman" w:cs="Times New Roman"/>
          <w:i/>
          <w:color w:val="000000" w:themeColor="text1"/>
          <w:sz w:val="24"/>
          <w:szCs w:val="24"/>
        </w:rPr>
        <w:t>; Following a tense situation, a</w:t>
      </w:r>
      <w:r w:rsidR="001C5754" w:rsidRPr="00D167D6">
        <w:rPr>
          <w:rFonts w:ascii="Times New Roman" w:hAnsi="Times New Roman" w:cs="Times New Roman"/>
          <w:i/>
          <w:color w:val="000000" w:themeColor="text1"/>
          <w:sz w:val="24"/>
          <w:szCs w:val="24"/>
        </w:rPr>
        <w:t xml:space="preserve"> staff member tells </w:t>
      </w:r>
      <w:r w:rsidR="004171D5" w:rsidRPr="00D167D6">
        <w:rPr>
          <w:rFonts w:ascii="Times New Roman" w:hAnsi="Times New Roman" w:cs="Times New Roman"/>
          <w:i/>
          <w:color w:val="000000" w:themeColor="text1"/>
          <w:sz w:val="24"/>
          <w:szCs w:val="24"/>
        </w:rPr>
        <w:t>Ritka</w:t>
      </w:r>
      <w:r w:rsidR="001C5754" w:rsidRPr="00D167D6">
        <w:rPr>
          <w:rFonts w:ascii="Times New Roman" w:hAnsi="Times New Roman" w:cs="Times New Roman"/>
          <w:i/>
          <w:color w:val="000000" w:themeColor="text1"/>
          <w:sz w:val="24"/>
          <w:szCs w:val="24"/>
        </w:rPr>
        <w:t xml:space="preserve"> that “I noticed you using the social skills </w:t>
      </w:r>
      <w:r w:rsidR="004171D5" w:rsidRPr="00D167D6">
        <w:rPr>
          <w:rFonts w:ascii="Times New Roman" w:hAnsi="Times New Roman" w:cs="Times New Roman"/>
          <w:i/>
          <w:color w:val="000000" w:themeColor="text1"/>
          <w:sz w:val="24"/>
          <w:szCs w:val="24"/>
        </w:rPr>
        <w:t>you selected, that led to a great discussion.”</w:t>
      </w:r>
      <w:r w:rsidR="004171D5">
        <w:rPr>
          <w:rFonts w:ascii="Times New Roman" w:hAnsi="Times New Roman" w:cs="Times New Roman"/>
          <w:i/>
          <w:color w:val="FF0000"/>
          <w:sz w:val="24"/>
          <w:szCs w:val="24"/>
        </w:rPr>
        <w:t xml:space="preserve"> </w:t>
      </w:r>
      <w:r w:rsidR="001C5754">
        <w:rPr>
          <w:rFonts w:ascii="Times New Roman" w:hAnsi="Times New Roman" w:cs="Times New Roman"/>
          <w:i/>
          <w:color w:val="FF0000"/>
          <w:sz w:val="24"/>
          <w:szCs w:val="24"/>
        </w:rPr>
        <w:t xml:space="preserve"> </w:t>
      </w:r>
    </w:p>
    <w:p w14:paraId="6F5F5AE8" w14:textId="77777777" w:rsidR="00371C21" w:rsidRPr="00BA6C7B" w:rsidRDefault="00371C21" w:rsidP="00371C21">
      <w:pPr>
        <w:spacing w:after="0" w:line="23" w:lineRule="atLeast"/>
        <w:ind w:left="720"/>
        <w:rPr>
          <w:rFonts w:ascii="Times New Roman" w:hAnsi="Times New Roman" w:cs="Times New Roman"/>
          <w:i/>
          <w:sz w:val="24"/>
          <w:szCs w:val="24"/>
        </w:rPr>
      </w:pPr>
    </w:p>
    <w:p w14:paraId="382F6AF2"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0E2698B7" w14:textId="195FAA6A" w:rsidR="00371C21" w:rsidRPr="007A7D2D" w:rsidRDefault="00371C21" w:rsidP="00371C21">
      <w:pPr>
        <w:pStyle w:val="ListParagraph"/>
        <w:numPr>
          <w:ilvl w:val="0"/>
          <w:numId w:val="1"/>
        </w:numPr>
        <w:rPr>
          <w:color w:val="FF0000"/>
        </w:rPr>
      </w:pPr>
      <w:r w:rsidRPr="00371C21">
        <w:rPr>
          <w:rFonts w:ascii="Times New Roman" w:hAnsi="Times New Roman" w:cs="Times New Roman"/>
          <w:i/>
          <w:sz w:val="24"/>
          <w:szCs w:val="24"/>
        </w:rPr>
        <w:t>Picking out deficits in situations where positive behavior occurred: “Thanks for your help Amy, next time be sure to read the whole recipe first before you start so you know what steps to take next when you are making dinner</w:t>
      </w:r>
      <w:r w:rsidR="00D167D6">
        <w:rPr>
          <w:rFonts w:ascii="Times New Roman" w:hAnsi="Times New Roman" w:cs="Times New Roman"/>
          <w:i/>
          <w:color w:val="000000" w:themeColor="text1"/>
          <w:sz w:val="24"/>
          <w:szCs w:val="24"/>
        </w:rPr>
        <w:t xml:space="preserve">,” </w:t>
      </w:r>
      <w:r w:rsidRPr="00D167D6">
        <w:rPr>
          <w:rFonts w:ascii="Times New Roman" w:hAnsi="Times New Roman" w:cs="Times New Roman"/>
          <w:i/>
          <w:color w:val="000000" w:themeColor="text1"/>
          <w:sz w:val="24"/>
          <w:szCs w:val="24"/>
        </w:rPr>
        <w:t xml:space="preserve">When Rika </w:t>
      </w:r>
      <w:r w:rsidR="007A7D2D" w:rsidRPr="00D167D6">
        <w:rPr>
          <w:rFonts w:ascii="Times New Roman" w:hAnsi="Times New Roman" w:cs="Times New Roman"/>
          <w:i/>
          <w:color w:val="000000" w:themeColor="text1"/>
          <w:sz w:val="24"/>
          <w:szCs w:val="24"/>
        </w:rPr>
        <w:t>experiences a relapse using</w:t>
      </w:r>
      <w:r w:rsidRPr="00D167D6">
        <w:rPr>
          <w:rFonts w:ascii="Times New Roman" w:hAnsi="Times New Roman" w:cs="Times New Roman"/>
          <w:i/>
          <w:color w:val="000000" w:themeColor="text1"/>
          <w:sz w:val="24"/>
          <w:szCs w:val="24"/>
        </w:rPr>
        <w:t xml:space="preserve"> alcohol the therapist discusses the situation in terms of “failing”</w:t>
      </w:r>
      <w:r w:rsidR="004171D5" w:rsidRPr="00D167D6">
        <w:rPr>
          <w:rFonts w:ascii="Times New Roman" w:hAnsi="Times New Roman" w:cs="Times New Roman"/>
          <w:i/>
          <w:color w:val="000000" w:themeColor="text1"/>
          <w:sz w:val="24"/>
          <w:szCs w:val="24"/>
        </w:rPr>
        <w:t xml:space="preserve"> Following a tense situation, a staff member tells Ritka “you really should watch your temper.”</w:t>
      </w:r>
      <w:r w:rsidR="004171D5">
        <w:rPr>
          <w:rFonts w:ascii="Times New Roman" w:hAnsi="Times New Roman" w:cs="Times New Roman"/>
          <w:i/>
          <w:color w:val="FF0000"/>
          <w:sz w:val="24"/>
          <w:szCs w:val="24"/>
        </w:rPr>
        <w:t xml:space="preserve"> </w:t>
      </w:r>
    </w:p>
    <w:p w14:paraId="79BD4CF0" w14:textId="77777777" w:rsidR="00371C21" w:rsidRPr="00BA6C7B" w:rsidRDefault="00371C21" w:rsidP="00371C21">
      <w:pPr>
        <w:spacing w:after="0" w:line="23" w:lineRule="atLeast"/>
        <w:jc w:val="center"/>
        <w:rPr>
          <w:rFonts w:ascii="Times New Roman" w:hAnsi="Times New Roman" w:cs="Times New Roman"/>
          <w:b/>
          <w:sz w:val="24"/>
          <w:szCs w:val="24"/>
        </w:rPr>
      </w:pPr>
      <w:r w:rsidRPr="00BA6C7B">
        <w:rPr>
          <w:rFonts w:ascii="Times New Roman" w:hAnsi="Times New Roman" w:cs="Times New Roman"/>
          <w:b/>
          <w:sz w:val="24"/>
          <w:szCs w:val="24"/>
        </w:rPr>
        <w:t xml:space="preserve">DEFINITIONS OF EACH ITEM ON </w:t>
      </w:r>
      <w:r>
        <w:rPr>
          <w:rFonts w:ascii="Times New Roman" w:hAnsi="Times New Roman" w:cs="Times New Roman"/>
          <w:b/>
          <w:sz w:val="24"/>
          <w:szCs w:val="24"/>
        </w:rPr>
        <w:t>THE MINNESOTA DIRECT OBSERVATION FORM</w:t>
      </w:r>
    </w:p>
    <w:p w14:paraId="6E3D96AF" w14:textId="77777777" w:rsidR="00371C21" w:rsidRPr="00D314AD" w:rsidRDefault="00371C21" w:rsidP="00371C21">
      <w:pPr>
        <w:spacing w:after="0" w:line="23" w:lineRule="atLeast"/>
        <w:jc w:val="center"/>
        <w:rPr>
          <w:rFonts w:ascii="Times New Roman" w:hAnsi="Times New Roman" w:cs="Times New Roman"/>
          <w:b/>
          <w:sz w:val="24"/>
          <w:szCs w:val="24"/>
          <w:u w:val="single"/>
        </w:rPr>
      </w:pPr>
      <w:r w:rsidRPr="00D314AD">
        <w:rPr>
          <w:rFonts w:ascii="Times New Roman" w:hAnsi="Times New Roman" w:cs="Times New Roman"/>
          <w:b/>
          <w:sz w:val="24"/>
          <w:szCs w:val="24"/>
          <w:u w:val="single"/>
        </w:rPr>
        <w:t>PART 2</w:t>
      </w:r>
    </w:p>
    <w:p w14:paraId="4BCAAF62" w14:textId="77777777" w:rsidR="00371C21" w:rsidRPr="00141A8A" w:rsidRDefault="00371C21" w:rsidP="00371C21">
      <w:pPr>
        <w:pStyle w:val="NoSpacing"/>
        <w:rPr>
          <w:rFonts w:ascii="Times New Roman" w:hAnsi="Times New Roman" w:cs="Times New Roman"/>
          <w:i/>
          <w:sz w:val="24"/>
          <w:szCs w:val="24"/>
        </w:rPr>
      </w:pPr>
    </w:p>
    <w:p w14:paraId="39B72D86" w14:textId="77777777" w:rsidR="00371C21" w:rsidRPr="00BA6C7B" w:rsidRDefault="00371C21" w:rsidP="00371C21">
      <w:pPr>
        <w:pBdr>
          <w:top w:val="single" w:sz="4" w:space="1" w:color="auto"/>
          <w:left w:val="single" w:sz="4" w:space="4" w:color="auto"/>
          <w:bottom w:val="single" w:sz="4" w:space="1" w:color="auto"/>
          <w:right w:val="single" w:sz="4" w:space="4" w:color="auto"/>
        </w:pBdr>
        <w:shd w:val="clear" w:color="auto" w:fill="FFCC99"/>
        <w:spacing w:after="0" w:line="23" w:lineRule="atLeast"/>
        <w:jc w:val="center"/>
        <w:rPr>
          <w:rFonts w:ascii="Times New Roman" w:hAnsi="Times New Roman" w:cs="Times New Roman"/>
          <w:b/>
          <w:sz w:val="24"/>
          <w:szCs w:val="24"/>
        </w:rPr>
      </w:pPr>
      <w:r w:rsidRPr="00BA6C7B">
        <w:rPr>
          <w:rFonts w:ascii="Times New Roman" w:hAnsi="Times New Roman" w:cs="Times New Roman"/>
          <w:b/>
          <w:sz w:val="24"/>
          <w:szCs w:val="24"/>
        </w:rPr>
        <w:t>Positive Actions Toward Others in the Settings</w:t>
      </w:r>
    </w:p>
    <w:p w14:paraId="435A4F3D" w14:textId="77777777" w:rsidR="00371C21" w:rsidRDefault="00371C21" w:rsidP="00371C21">
      <w:pPr>
        <w:spacing w:after="0" w:line="23" w:lineRule="atLeast"/>
        <w:rPr>
          <w:rFonts w:ascii="Times New Roman" w:hAnsi="Times New Roman" w:cs="Times New Roman"/>
          <w:b/>
          <w:sz w:val="24"/>
          <w:szCs w:val="24"/>
          <w:u w:val="single"/>
        </w:rPr>
      </w:pPr>
    </w:p>
    <w:p w14:paraId="7A9E9DAA" w14:textId="11451F3C"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Active Involvement in Conversations/Meetings</w:t>
      </w:r>
      <w:r>
        <w:rPr>
          <w:rFonts w:ascii="Times New Roman" w:hAnsi="Times New Roman" w:cs="Times New Roman"/>
          <w:b/>
          <w:sz w:val="24"/>
          <w:szCs w:val="24"/>
          <w:u w:val="single"/>
        </w:rPr>
        <w:t>/Activities</w:t>
      </w:r>
      <w:r w:rsidRPr="00BA6C7B">
        <w:rPr>
          <w:rFonts w:ascii="Times New Roman" w:hAnsi="Times New Roman" w:cs="Times New Roman"/>
          <w:b/>
          <w:sz w:val="24"/>
          <w:szCs w:val="24"/>
        </w:rPr>
        <w:t>:</w:t>
      </w:r>
      <w:r w:rsidRPr="00BA6C7B">
        <w:rPr>
          <w:rFonts w:ascii="Times New Roman" w:hAnsi="Times New Roman" w:cs="Times New Roman"/>
          <w:sz w:val="24"/>
          <w:szCs w:val="24"/>
        </w:rPr>
        <w:t xml:space="preserve"> </w:t>
      </w:r>
      <w:r>
        <w:rPr>
          <w:rFonts w:ascii="Times New Roman" w:hAnsi="Times New Roman" w:cs="Times New Roman"/>
          <w:sz w:val="24"/>
          <w:szCs w:val="24"/>
        </w:rPr>
        <w:t>When staff or people supported join conversations, share information, and join activities during meetings or activities.</w:t>
      </w:r>
      <w:r w:rsidR="00316805" w:rsidRPr="00316805">
        <w:rPr>
          <w:rFonts w:ascii="Times New Roman" w:hAnsi="Times New Roman" w:cs="Times New Roman"/>
          <w:sz w:val="24"/>
          <w:szCs w:val="24"/>
        </w:rPr>
        <w:t xml:space="preserve"> </w:t>
      </w:r>
      <w:r w:rsidR="00D167D6">
        <w:rPr>
          <w:rFonts w:ascii="Times New Roman" w:hAnsi="Times New Roman" w:cs="Times New Roman"/>
          <w:sz w:val="24"/>
          <w:szCs w:val="24"/>
        </w:rPr>
        <w:t>Mark a plus when a minimum of 1 example of active involvement in conversations/meetings/activities present within the 5 min interval AND there are NO non-examples active involvement in conversations/meetings/activities present in the 5 min observation window.</w:t>
      </w:r>
    </w:p>
    <w:p w14:paraId="3213800A" w14:textId="77777777" w:rsidR="00371C21" w:rsidRPr="00BA6C7B" w:rsidRDefault="00371C21" w:rsidP="00371C21">
      <w:pPr>
        <w:spacing w:after="0" w:line="23" w:lineRule="atLeast"/>
        <w:rPr>
          <w:rFonts w:ascii="Times New Roman" w:hAnsi="Times New Roman" w:cs="Times New Roman"/>
          <w:i/>
          <w:sz w:val="24"/>
          <w:szCs w:val="24"/>
        </w:rPr>
      </w:pPr>
    </w:p>
    <w:p w14:paraId="3123CE15" w14:textId="77777777" w:rsidR="00371C21" w:rsidRPr="00BC79E8" w:rsidRDefault="00371C21" w:rsidP="00371C21">
      <w:pPr>
        <w:spacing w:after="0" w:line="23" w:lineRule="atLeast"/>
        <w:ind w:left="720"/>
        <w:rPr>
          <w:rFonts w:ascii="Times New Roman" w:hAnsi="Times New Roman" w:cs="Times New Roman"/>
          <w:b/>
          <w:i/>
          <w:sz w:val="24"/>
          <w:szCs w:val="24"/>
        </w:rPr>
      </w:pPr>
      <w:r>
        <w:rPr>
          <w:rFonts w:ascii="Times New Roman" w:hAnsi="Times New Roman" w:cs="Times New Roman"/>
          <w:b/>
          <w:i/>
          <w:sz w:val="24"/>
          <w:szCs w:val="24"/>
        </w:rPr>
        <w:t>Example</w:t>
      </w:r>
      <w:r w:rsidRPr="00BA6C7B">
        <w:rPr>
          <w:rFonts w:ascii="Times New Roman" w:hAnsi="Times New Roman" w:cs="Times New Roman"/>
          <w:b/>
          <w:i/>
          <w:sz w:val="24"/>
          <w:szCs w:val="24"/>
        </w:rPr>
        <w:t>:</w:t>
      </w:r>
    </w:p>
    <w:p w14:paraId="45A5DC49" w14:textId="77777777" w:rsidR="00371C21" w:rsidRDefault="00371C21" w:rsidP="00371C21">
      <w:pPr>
        <w:pStyle w:val="ListParagraph"/>
        <w:numPr>
          <w:ilvl w:val="0"/>
          <w:numId w:val="1"/>
        </w:numPr>
        <w:spacing w:after="0" w:line="23" w:lineRule="atLeast"/>
        <w:rPr>
          <w:rFonts w:ascii="Times New Roman" w:hAnsi="Times New Roman" w:cs="Times New Roman"/>
          <w:i/>
          <w:sz w:val="24"/>
          <w:szCs w:val="24"/>
        </w:rPr>
      </w:pPr>
      <w:r w:rsidRPr="00670AE1">
        <w:rPr>
          <w:rFonts w:ascii="Times New Roman" w:hAnsi="Times New Roman" w:cs="Times New Roman"/>
          <w:i/>
          <w:sz w:val="24"/>
          <w:szCs w:val="24"/>
        </w:rPr>
        <w:t>Person is involved in social interactions by initiating conversations, sharing information, or joining activities: Janice turns to Esmerelda and staff after being asked about her recent shopping experiences and tells them about what she bought last week.</w:t>
      </w:r>
    </w:p>
    <w:p w14:paraId="0700C280" w14:textId="77777777" w:rsidR="00371C21" w:rsidRPr="00670AE1" w:rsidRDefault="00371C21" w:rsidP="00371C21">
      <w:pPr>
        <w:pStyle w:val="ListParagraph"/>
        <w:spacing w:after="0" w:line="23" w:lineRule="atLeast"/>
        <w:ind w:left="1080"/>
        <w:rPr>
          <w:rFonts w:ascii="Times New Roman" w:hAnsi="Times New Roman" w:cs="Times New Roman"/>
          <w:i/>
          <w:sz w:val="24"/>
          <w:szCs w:val="24"/>
        </w:rPr>
      </w:pPr>
      <w:r w:rsidRPr="00670AE1">
        <w:rPr>
          <w:rFonts w:ascii="Times New Roman" w:hAnsi="Times New Roman" w:cs="Times New Roman"/>
          <w:i/>
          <w:sz w:val="24"/>
          <w:szCs w:val="24"/>
        </w:rPr>
        <w:t xml:space="preserve"> </w:t>
      </w:r>
    </w:p>
    <w:p w14:paraId="43326425" w14:textId="77777777" w:rsidR="00371C21" w:rsidRPr="00141A8A" w:rsidRDefault="00371C21" w:rsidP="00371C21">
      <w:pPr>
        <w:spacing w:after="0" w:line="23" w:lineRule="atLeast"/>
        <w:ind w:left="540" w:firstLine="180"/>
        <w:rPr>
          <w:rFonts w:ascii="Times New Roman" w:hAnsi="Times New Roman" w:cs="Times New Roman"/>
          <w:b/>
          <w:i/>
          <w:sz w:val="24"/>
          <w:szCs w:val="24"/>
        </w:rPr>
      </w:pPr>
      <w:r w:rsidRPr="00141A8A">
        <w:rPr>
          <w:rFonts w:ascii="Times New Roman" w:hAnsi="Times New Roman" w:cs="Times New Roman"/>
          <w:b/>
          <w:i/>
          <w:sz w:val="24"/>
          <w:szCs w:val="24"/>
        </w:rPr>
        <w:t>Non-example:</w:t>
      </w:r>
    </w:p>
    <w:p w14:paraId="7F38A964" w14:textId="77777777" w:rsidR="00371C21" w:rsidRPr="00371C21" w:rsidRDefault="00371C21" w:rsidP="00371C21">
      <w:pPr>
        <w:pStyle w:val="ListParagraph"/>
        <w:numPr>
          <w:ilvl w:val="0"/>
          <w:numId w:val="1"/>
        </w:numPr>
        <w:spacing w:after="0" w:line="23" w:lineRule="atLeast"/>
        <w:rPr>
          <w:rFonts w:ascii="Times New Roman" w:hAnsi="Times New Roman" w:cs="Times New Roman"/>
          <w:b/>
          <w:sz w:val="24"/>
          <w:szCs w:val="24"/>
        </w:rPr>
      </w:pPr>
      <w:r>
        <w:rPr>
          <w:rFonts w:ascii="Times New Roman" w:hAnsi="Times New Roman" w:cs="Times New Roman"/>
          <w:i/>
          <w:sz w:val="24"/>
          <w:szCs w:val="24"/>
        </w:rPr>
        <w:t xml:space="preserve">Person does not take advantage of opportunities to express their interests/opinions: When Janice sees Esmerelda talking to staff about shopping she keeps walking past them and goes into her room. </w:t>
      </w:r>
    </w:p>
    <w:p w14:paraId="3BC76C3F" w14:textId="77777777" w:rsidR="00371C21" w:rsidRDefault="00371C21" w:rsidP="00371C21">
      <w:pPr>
        <w:spacing w:after="0" w:line="23" w:lineRule="atLeast"/>
        <w:rPr>
          <w:rFonts w:ascii="Times New Roman" w:hAnsi="Times New Roman" w:cs="Times New Roman"/>
          <w:b/>
          <w:sz w:val="24"/>
          <w:szCs w:val="24"/>
          <w:u w:val="single"/>
        </w:rPr>
      </w:pPr>
    </w:p>
    <w:p w14:paraId="6C907DBB" w14:textId="5B5203A4"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Engaging in Identified Social Behaviors</w:t>
      </w:r>
      <w:r w:rsidRPr="00BA6C7B">
        <w:rPr>
          <w:rFonts w:ascii="Times New Roman" w:hAnsi="Times New Roman" w:cs="Times New Roman"/>
          <w:b/>
          <w:sz w:val="24"/>
          <w:szCs w:val="24"/>
        </w:rPr>
        <w:t xml:space="preserve">: </w:t>
      </w:r>
      <w:r w:rsidRPr="00BA6C7B">
        <w:rPr>
          <w:rFonts w:ascii="Times New Roman" w:hAnsi="Times New Roman" w:cs="Times New Roman"/>
          <w:sz w:val="24"/>
          <w:szCs w:val="24"/>
        </w:rPr>
        <w:t>Staff members</w:t>
      </w:r>
      <w:r>
        <w:rPr>
          <w:rFonts w:ascii="Times New Roman" w:hAnsi="Times New Roman" w:cs="Times New Roman"/>
          <w:sz w:val="24"/>
          <w:szCs w:val="24"/>
        </w:rPr>
        <w:t xml:space="preserve"> and/or people supported are actively using a Posi</w:t>
      </w:r>
      <w:r w:rsidR="00D167D6">
        <w:rPr>
          <w:rFonts w:ascii="Times New Roman" w:hAnsi="Times New Roman" w:cs="Times New Roman"/>
          <w:sz w:val="24"/>
          <w:szCs w:val="24"/>
        </w:rPr>
        <w:t xml:space="preserve">tive Social Interactions Matrix </w:t>
      </w:r>
      <w:r>
        <w:rPr>
          <w:rFonts w:ascii="Times New Roman" w:hAnsi="Times New Roman" w:cs="Times New Roman"/>
          <w:sz w:val="24"/>
          <w:szCs w:val="24"/>
        </w:rPr>
        <w:t>which they identified together as a community or team</w:t>
      </w:r>
      <w:r w:rsidR="00D167D6">
        <w:rPr>
          <w:rFonts w:ascii="Times New Roman" w:hAnsi="Times New Roman" w:cs="Times New Roman"/>
          <w:sz w:val="24"/>
          <w:szCs w:val="24"/>
        </w:rPr>
        <w:t xml:space="preserve"> active involvement in conversations/meetings/activities. Mark a plus when a minimum of 1 example of engaging in identified social behaviors within the 5 min interval AND there are NO non-examples engaging in identified social behaviors present in the 5 min observation window.</w:t>
      </w:r>
    </w:p>
    <w:p w14:paraId="7E346EC2" w14:textId="77777777" w:rsidR="00371C21" w:rsidRPr="00BA6C7B" w:rsidRDefault="00371C21" w:rsidP="00371C21">
      <w:pPr>
        <w:spacing w:after="0" w:line="23" w:lineRule="atLeast"/>
        <w:ind w:left="720"/>
        <w:rPr>
          <w:rFonts w:ascii="Times New Roman" w:hAnsi="Times New Roman" w:cs="Times New Roman"/>
          <w:b/>
          <w:i/>
          <w:sz w:val="24"/>
          <w:szCs w:val="24"/>
        </w:rPr>
      </w:pPr>
    </w:p>
    <w:p w14:paraId="3C8A042F" w14:textId="77777777" w:rsidR="00371C21" w:rsidRPr="00BA6C7B" w:rsidRDefault="00371C21" w:rsidP="00371C21">
      <w:pPr>
        <w:spacing w:after="0" w:line="23" w:lineRule="atLeast"/>
        <w:ind w:left="720"/>
        <w:rPr>
          <w:rFonts w:ascii="Times New Roman" w:hAnsi="Times New Roman" w:cs="Times New Roman"/>
          <w:b/>
          <w:i/>
          <w:sz w:val="24"/>
          <w:szCs w:val="24"/>
        </w:rPr>
      </w:pPr>
      <w:r>
        <w:rPr>
          <w:rFonts w:ascii="Times New Roman" w:hAnsi="Times New Roman" w:cs="Times New Roman"/>
          <w:b/>
          <w:i/>
          <w:sz w:val="24"/>
          <w:szCs w:val="24"/>
        </w:rPr>
        <w:t>Example</w:t>
      </w:r>
      <w:r w:rsidRPr="00BA6C7B">
        <w:rPr>
          <w:rFonts w:ascii="Times New Roman" w:hAnsi="Times New Roman" w:cs="Times New Roman"/>
          <w:b/>
          <w:i/>
          <w:sz w:val="24"/>
          <w:szCs w:val="24"/>
        </w:rPr>
        <w:t>:</w:t>
      </w:r>
    </w:p>
    <w:p w14:paraId="15CF54B8" w14:textId="77777777" w:rsidR="00371C21" w:rsidRDefault="00371C21" w:rsidP="00371C21">
      <w:pPr>
        <w:pStyle w:val="ListParagraph"/>
        <w:numPr>
          <w:ilvl w:val="0"/>
          <w:numId w:val="5"/>
        </w:numPr>
        <w:spacing w:after="0" w:line="23" w:lineRule="atLeast"/>
        <w:rPr>
          <w:rFonts w:ascii="Times New Roman" w:hAnsi="Times New Roman" w:cs="Times New Roman"/>
          <w:i/>
          <w:sz w:val="24"/>
          <w:szCs w:val="24"/>
        </w:rPr>
      </w:pPr>
      <w:r w:rsidRPr="00730252">
        <w:rPr>
          <w:rFonts w:ascii="Times New Roman" w:hAnsi="Times New Roman" w:cs="Times New Roman"/>
          <w:i/>
          <w:sz w:val="24"/>
          <w:szCs w:val="24"/>
        </w:rPr>
        <w:t>Positive social interactions are identified and actively tried</w:t>
      </w:r>
      <w:r>
        <w:rPr>
          <w:rFonts w:ascii="Times New Roman" w:hAnsi="Times New Roman" w:cs="Times New Roman"/>
          <w:i/>
          <w:sz w:val="24"/>
          <w:szCs w:val="24"/>
        </w:rPr>
        <w:t xml:space="preserve"> through a Positive Social Interactions Matrix</w:t>
      </w:r>
      <w:r w:rsidRPr="00730252">
        <w:rPr>
          <w:rFonts w:ascii="Times New Roman" w:hAnsi="Times New Roman" w:cs="Times New Roman"/>
          <w:i/>
          <w:sz w:val="24"/>
          <w:szCs w:val="24"/>
        </w:rPr>
        <w:t xml:space="preserve">: </w:t>
      </w:r>
    </w:p>
    <w:p w14:paraId="4DF1E1EC" w14:textId="77777777" w:rsidR="00371C21" w:rsidRDefault="00371C21" w:rsidP="00371C21">
      <w:pPr>
        <w:spacing w:after="0" w:line="23" w:lineRule="atLeast"/>
        <w:rPr>
          <w:rFonts w:ascii="Times New Roman" w:hAnsi="Times New Roman" w:cs="Times New Roman"/>
          <w:i/>
          <w:sz w:val="24"/>
          <w:szCs w:val="24"/>
        </w:rPr>
      </w:pPr>
    </w:p>
    <w:tbl>
      <w:tblPr>
        <w:tblW w:w="9466" w:type="dxa"/>
        <w:jc w:val="center"/>
        <w:tblLayout w:type="fixed"/>
        <w:tblCellMar>
          <w:left w:w="101" w:type="dxa"/>
          <w:right w:w="101" w:type="dxa"/>
        </w:tblCellMar>
        <w:tblLook w:val="0000" w:firstRow="0" w:lastRow="0" w:firstColumn="0" w:lastColumn="0" w:noHBand="0" w:noVBand="0"/>
      </w:tblPr>
      <w:tblGrid>
        <w:gridCol w:w="1440"/>
        <w:gridCol w:w="2806"/>
        <w:gridCol w:w="2737"/>
        <w:gridCol w:w="2483"/>
      </w:tblGrid>
      <w:tr w:rsidR="00371C21" w:rsidRPr="009F0220" w14:paraId="0258CE74" w14:textId="77777777" w:rsidTr="00577DA5">
        <w:trPr>
          <w:jc w:val="center"/>
        </w:trPr>
        <w:tc>
          <w:tcPr>
            <w:tcW w:w="1440" w:type="dxa"/>
            <w:tcBorders>
              <w:bottom w:val="single" w:sz="6" w:space="0" w:color="auto"/>
            </w:tcBorders>
            <w:vAlign w:val="center"/>
          </w:tcPr>
          <w:p w14:paraId="5374F4B9" w14:textId="77777777" w:rsidR="00371C21" w:rsidRPr="009F0220" w:rsidRDefault="00371C21" w:rsidP="00577DA5">
            <w:pPr>
              <w:jc w:val="center"/>
              <w:rPr>
                <w:rFonts w:ascii="Times New Roman" w:hAnsi="Times New Roman" w:cs="Times New Roman"/>
              </w:rPr>
            </w:pPr>
          </w:p>
        </w:tc>
        <w:tc>
          <w:tcPr>
            <w:tcW w:w="2806" w:type="dxa"/>
            <w:tcBorders>
              <w:top w:val="single" w:sz="6" w:space="0" w:color="auto"/>
              <w:left w:val="single" w:sz="6" w:space="0" w:color="auto"/>
              <w:bottom w:val="single" w:sz="6" w:space="0" w:color="auto"/>
            </w:tcBorders>
            <w:shd w:val="clear" w:color="auto" w:fill="D9D9D9"/>
            <w:vAlign w:val="center"/>
          </w:tcPr>
          <w:p w14:paraId="48DD3CD1" w14:textId="77777777" w:rsidR="00371C21" w:rsidRPr="009F0220" w:rsidRDefault="00371C21" w:rsidP="00577DA5">
            <w:pPr>
              <w:jc w:val="center"/>
              <w:rPr>
                <w:rFonts w:ascii="Times New Roman" w:hAnsi="Times New Roman" w:cs="Times New Roman"/>
              </w:rPr>
            </w:pPr>
            <w:r w:rsidRPr="009F0220">
              <w:rPr>
                <w:rFonts w:ascii="Times New Roman" w:hAnsi="Times New Roman" w:cs="Times New Roman"/>
              </w:rPr>
              <w:t>Morning Routine</w:t>
            </w:r>
          </w:p>
        </w:tc>
        <w:tc>
          <w:tcPr>
            <w:tcW w:w="2737" w:type="dxa"/>
            <w:tcBorders>
              <w:top w:val="single" w:sz="6" w:space="0" w:color="auto"/>
              <w:left w:val="single" w:sz="6" w:space="0" w:color="auto"/>
              <w:bottom w:val="single" w:sz="6" w:space="0" w:color="auto"/>
            </w:tcBorders>
            <w:shd w:val="clear" w:color="auto" w:fill="D9D9D9"/>
            <w:vAlign w:val="center"/>
          </w:tcPr>
          <w:p w14:paraId="6A72EF12"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Work</w:t>
            </w:r>
          </w:p>
        </w:tc>
        <w:tc>
          <w:tcPr>
            <w:tcW w:w="2483" w:type="dxa"/>
            <w:tcBorders>
              <w:top w:val="single" w:sz="6" w:space="0" w:color="auto"/>
              <w:left w:val="single" w:sz="6" w:space="0" w:color="auto"/>
              <w:bottom w:val="single" w:sz="6" w:space="0" w:color="auto"/>
              <w:right w:val="single" w:sz="4" w:space="0" w:color="auto"/>
            </w:tcBorders>
            <w:shd w:val="clear" w:color="auto" w:fill="D9D9D9"/>
            <w:vAlign w:val="center"/>
          </w:tcPr>
          <w:p w14:paraId="564A7AE0"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Dinner</w:t>
            </w:r>
          </w:p>
        </w:tc>
      </w:tr>
      <w:tr w:rsidR="00371C21" w:rsidRPr="009F0220" w14:paraId="112A9DD7" w14:textId="77777777" w:rsidTr="00577DA5">
        <w:trPr>
          <w:cantSplit/>
          <w:trHeight w:val="615"/>
          <w:jc w:val="center"/>
        </w:trPr>
        <w:tc>
          <w:tcPr>
            <w:tcW w:w="1440" w:type="dxa"/>
            <w:tcBorders>
              <w:top w:val="single" w:sz="6" w:space="0" w:color="auto"/>
              <w:left w:val="single" w:sz="6" w:space="0" w:color="auto"/>
              <w:bottom w:val="single" w:sz="6" w:space="0" w:color="auto"/>
            </w:tcBorders>
            <w:shd w:val="clear" w:color="auto" w:fill="D9D9D9"/>
            <w:vAlign w:val="center"/>
          </w:tcPr>
          <w:p w14:paraId="23F4DAE9"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Encourage Choice</w:t>
            </w:r>
          </w:p>
        </w:tc>
        <w:tc>
          <w:tcPr>
            <w:tcW w:w="2806" w:type="dxa"/>
            <w:tcBorders>
              <w:top w:val="single" w:sz="6" w:space="0" w:color="auto"/>
              <w:left w:val="single" w:sz="6" w:space="0" w:color="auto"/>
              <w:bottom w:val="single" w:sz="6" w:space="0" w:color="auto"/>
            </w:tcBorders>
            <w:vAlign w:val="center"/>
          </w:tcPr>
          <w:p w14:paraId="037EDAEB" w14:textId="73C996F5" w:rsidR="00371C21" w:rsidRPr="009F0220" w:rsidRDefault="00371C21" w:rsidP="006B4B5B">
            <w:pPr>
              <w:jc w:val="center"/>
              <w:rPr>
                <w:rFonts w:ascii="Times New Roman" w:hAnsi="Times New Roman" w:cs="Times New Roman"/>
              </w:rPr>
            </w:pPr>
            <w:r>
              <w:rPr>
                <w:rFonts w:ascii="Times New Roman" w:hAnsi="Times New Roman" w:cs="Times New Roman"/>
              </w:rPr>
              <w:t xml:space="preserve">Each person creates </w:t>
            </w:r>
            <w:r w:rsidR="006B4B5B">
              <w:rPr>
                <w:rFonts w:ascii="Times New Roman" w:hAnsi="Times New Roman" w:cs="Times New Roman"/>
              </w:rPr>
              <w:t>her</w:t>
            </w:r>
            <w:r>
              <w:rPr>
                <w:rFonts w:ascii="Times New Roman" w:hAnsi="Times New Roman" w:cs="Times New Roman"/>
              </w:rPr>
              <w:t xml:space="preserve"> own routine.</w:t>
            </w:r>
          </w:p>
        </w:tc>
        <w:tc>
          <w:tcPr>
            <w:tcW w:w="2737" w:type="dxa"/>
            <w:tcBorders>
              <w:top w:val="single" w:sz="6" w:space="0" w:color="auto"/>
              <w:left w:val="single" w:sz="6" w:space="0" w:color="auto"/>
              <w:bottom w:val="single" w:sz="6" w:space="0" w:color="auto"/>
            </w:tcBorders>
            <w:vAlign w:val="center"/>
          </w:tcPr>
          <w:p w14:paraId="34A10B51"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Work with supervisor to chose activity and schedule.</w:t>
            </w:r>
          </w:p>
        </w:tc>
        <w:tc>
          <w:tcPr>
            <w:tcW w:w="2483" w:type="dxa"/>
            <w:tcBorders>
              <w:top w:val="single" w:sz="6" w:space="0" w:color="auto"/>
              <w:left w:val="single" w:sz="6" w:space="0" w:color="auto"/>
              <w:bottom w:val="single" w:sz="6" w:space="0" w:color="auto"/>
              <w:right w:val="single" w:sz="4" w:space="0" w:color="auto"/>
            </w:tcBorders>
            <w:vAlign w:val="center"/>
          </w:tcPr>
          <w:p w14:paraId="213BE0C5"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Work together to choose food weekly.</w:t>
            </w:r>
          </w:p>
        </w:tc>
      </w:tr>
      <w:tr w:rsidR="00371C21" w:rsidRPr="009F0220" w14:paraId="743A7246" w14:textId="77777777" w:rsidTr="00577DA5">
        <w:trPr>
          <w:cantSplit/>
          <w:trHeight w:val="363"/>
          <w:jc w:val="center"/>
        </w:trPr>
        <w:tc>
          <w:tcPr>
            <w:tcW w:w="1440" w:type="dxa"/>
            <w:tcBorders>
              <w:top w:val="single" w:sz="6" w:space="0" w:color="auto"/>
              <w:left w:val="single" w:sz="6" w:space="0" w:color="auto"/>
              <w:bottom w:val="single" w:sz="6" w:space="0" w:color="auto"/>
            </w:tcBorders>
            <w:shd w:val="clear" w:color="auto" w:fill="D9D9D9"/>
            <w:vAlign w:val="center"/>
          </w:tcPr>
          <w:p w14:paraId="2AF60465"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Respect Each Other</w:t>
            </w:r>
          </w:p>
        </w:tc>
        <w:tc>
          <w:tcPr>
            <w:tcW w:w="2806" w:type="dxa"/>
            <w:tcBorders>
              <w:top w:val="single" w:sz="6" w:space="0" w:color="auto"/>
              <w:left w:val="single" w:sz="6" w:space="0" w:color="auto"/>
              <w:bottom w:val="single" w:sz="6" w:space="0" w:color="auto"/>
            </w:tcBorders>
            <w:vAlign w:val="center"/>
          </w:tcPr>
          <w:p w14:paraId="3B134E83"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Ask before using other people’s personal items.</w:t>
            </w:r>
          </w:p>
        </w:tc>
        <w:tc>
          <w:tcPr>
            <w:tcW w:w="2737" w:type="dxa"/>
            <w:tcBorders>
              <w:top w:val="single" w:sz="6" w:space="0" w:color="auto"/>
              <w:left w:val="single" w:sz="6" w:space="0" w:color="auto"/>
              <w:bottom w:val="single" w:sz="6" w:space="0" w:color="auto"/>
            </w:tcBorders>
            <w:vAlign w:val="center"/>
          </w:tcPr>
          <w:p w14:paraId="6EB7DDCA"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Let people know when you need a break.</w:t>
            </w:r>
          </w:p>
        </w:tc>
        <w:tc>
          <w:tcPr>
            <w:tcW w:w="2483" w:type="dxa"/>
            <w:tcBorders>
              <w:top w:val="single" w:sz="6" w:space="0" w:color="auto"/>
              <w:left w:val="single" w:sz="6" w:space="0" w:color="auto"/>
              <w:bottom w:val="single" w:sz="6" w:space="0" w:color="auto"/>
              <w:right w:val="single" w:sz="4" w:space="0" w:color="auto"/>
            </w:tcBorders>
            <w:vAlign w:val="center"/>
          </w:tcPr>
          <w:p w14:paraId="1EC4854C"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Clean up after yourself.</w:t>
            </w:r>
          </w:p>
        </w:tc>
      </w:tr>
    </w:tbl>
    <w:p w14:paraId="013ED414" w14:textId="77777777" w:rsidR="00371C21" w:rsidRPr="009F0220" w:rsidRDefault="00371C21" w:rsidP="00371C21">
      <w:pPr>
        <w:spacing w:after="0" w:line="23" w:lineRule="atLeast"/>
        <w:rPr>
          <w:rFonts w:ascii="Times New Roman" w:hAnsi="Times New Roman" w:cs="Times New Roman"/>
          <w:i/>
          <w:sz w:val="24"/>
          <w:szCs w:val="24"/>
        </w:rPr>
      </w:pPr>
      <w:r w:rsidRPr="009F0220">
        <w:rPr>
          <w:rFonts w:ascii="Times New Roman" w:hAnsi="Times New Roman" w:cs="Times New Roman"/>
          <w:i/>
          <w:sz w:val="24"/>
          <w:szCs w:val="24"/>
        </w:rPr>
        <w:lastRenderedPageBreak/>
        <w:t xml:space="preserve"> </w:t>
      </w:r>
    </w:p>
    <w:p w14:paraId="625AC56D"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4F54CF59" w14:textId="3CD6C107" w:rsidR="00371C21" w:rsidRDefault="00371C21" w:rsidP="00371C21">
      <w:pPr>
        <w:pStyle w:val="ListParagraph"/>
        <w:numPr>
          <w:ilvl w:val="0"/>
          <w:numId w:val="1"/>
        </w:numPr>
        <w:spacing w:after="0" w:line="23" w:lineRule="atLeast"/>
        <w:rPr>
          <w:rFonts w:ascii="Times New Roman" w:hAnsi="Times New Roman" w:cs="Times New Roman"/>
          <w:i/>
          <w:sz w:val="24"/>
          <w:szCs w:val="24"/>
        </w:rPr>
      </w:pPr>
      <w:r>
        <w:rPr>
          <w:rFonts w:ascii="Times New Roman" w:hAnsi="Times New Roman" w:cs="Times New Roman"/>
          <w:i/>
          <w:sz w:val="24"/>
          <w:szCs w:val="24"/>
        </w:rPr>
        <w:t xml:space="preserve">No examples of positive social interactions were identified by the community or </w:t>
      </w:r>
      <w:r w:rsidR="006B4B5B">
        <w:rPr>
          <w:rFonts w:ascii="Times New Roman" w:hAnsi="Times New Roman" w:cs="Times New Roman"/>
          <w:i/>
          <w:sz w:val="24"/>
          <w:szCs w:val="24"/>
        </w:rPr>
        <w:t>no behaviors</w:t>
      </w:r>
      <w:r>
        <w:rPr>
          <w:rFonts w:ascii="Times New Roman" w:hAnsi="Times New Roman" w:cs="Times New Roman"/>
          <w:i/>
          <w:sz w:val="24"/>
          <w:szCs w:val="24"/>
        </w:rPr>
        <w:t xml:space="preserve"> are observed.</w:t>
      </w:r>
    </w:p>
    <w:p w14:paraId="74629799" w14:textId="055EAD70" w:rsidR="00D167D6" w:rsidRPr="00BA6C7B" w:rsidRDefault="00D167D6" w:rsidP="00371C21">
      <w:pPr>
        <w:pStyle w:val="ListParagraph"/>
        <w:numPr>
          <w:ilvl w:val="0"/>
          <w:numId w:val="1"/>
        </w:numPr>
        <w:spacing w:after="0" w:line="23" w:lineRule="atLeast"/>
        <w:rPr>
          <w:rFonts w:ascii="Times New Roman" w:hAnsi="Times New Roman" w:cs="Times New Roman"/>
          <w:i/>
          <w:sz w:val="24"/>
          <w:szCs w:val="24"/>
        </w:rPr>
      </w:pPr>
      <w:r>
        <w:rPr>
          <w:rFonts w:ascii="Times New Roman" w:hAnsi="Times New Roman" w:cs="Times New Roman"/>
          <w:i/>
          <w:sz w:val="24"/>
          <w:szCs w:val="24"/>
        </w:rPr>
        <w:t xml:space="preserve">Challenging behavior was observed. </w:t>
      </w:r>
    </w:p>
    <w:p w14:paraId="03A36C17" w14:textId="77777777" w:rsidR="00371C21" w:rsidRPr="00BA6C7B" w:rsidRDefault="00371C21" w:rsidP="00371C21">
      <w:pPr>
        <w:spacing w:after="0" w:line="23" w:lineRule="atLeast"/>
        <w:rPr>
          <w:rFonts w:ascii="Times New Roman" w:hAnsi="Times New Roman" w:cs="Times New Roman"/>
          <w:b/>
          <w:sz w:val="24"/>
          <w:szCs w:val="24"/>
        </w:rPr>
      </w:pPr>
    </w:p>
    <w:p w14:paraId="2F767145" w14:textId="77777777" w:rsidR="00371C21" w:rsidRDefault="00371C21" w:rsidP="00371C21">
      <w:pPr>
        <w:pStyle w:val="ListParagraph"/>
        <w:ind w:left="1080"/>
      </w:pPr>
    </w:p>
    <w:sectPr w:rsidR="00371C21" w:rsidSect="00371C21">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6969" w14:textId="77777777" w:rsidR="00C87D24" w:rsidRDefault="00C87D24" w:rsidP="00371C21">
      <w:pPr>
        <w:spacing w:after="0" w:line="240" w:lineRule="auto"/>
      </w:pPr>
      <w:r>
        <w:separator/>
      </w:r>
    </w:p>
  </w:endnote>
  <w:endnote w:type="continuationSeparator" w:id="0">
    <w:p w14:paraId="6C972E75" w14:textId="77777777" w:rsidR="00C87D24" w:rsidRDefault="00C87D24" w:rsidP="0037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E7BE" w14:textId="77777777" w:rsidR="00371C21" w:rsidRDefault="00371C21" w:rsidP="00F624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E558A" w14:textId="77777777" w:rsidR="00371C21" w:rsidRDefault="00371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DDB8" w14:textId="77777777" w:rsidR="00371C21" w:rsidRPr="00976BCF" w:rsidRDefault="00371C21" w:rsidP="00371C21">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Reichle, J., Moore, T</w:t>
    </w:r>
    <w:r>
      <w:rPr>
        <w:rStyle w:val="PageNumber"/>
        <w:rFonts w:cs="Times New Roman"/>
        <w:sz w:val="20"/>
        <w:szCs w:val="20"/>
      </w:rPr>
      <w:t>., Maki, A.</w:t>
    </w:r>
    <w:r w:rsidRPr="00976BCF">
      <w:rPr>
        <w:rStyle w:val="PageNumber"/>
        <w:rFonts w:cs="Times New Roman"/>
        <w:sz w:val="20"/>
        <w:szCs w:val="20"/>
      </w:rPr>
      <w:t xml:space="preserve">, </w:t>
    </w:r>
    <w:r>
      <w:rPr>
        <w:rStyle w:val="PageNumber"/>
        <w:rFonts w:cs="Times New Roman"/>
        <w:sz w:val="20"/>
        <w:szCs w:val="20"/>
      </w:rPr>
      <w:t xml:space="preserve">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p w14:paraId="347982E2" w14:textId="1281654E" w:rsidR="00371C21" w:rsidRDefault="00371C21" w:rsidP="00371C21">
    <w:pPr>
      <w:pStyle w:val="Footer"/>
      <w:framePr w:wrap="none" w:vAnchor="text" w:hAnchor="page" w:x="6102" w:y="100"/>
      <w:rPr>
        <w:rStyle w:val="PageNumber"/>
      </w:rPr>
    </w:pPr>
    <w:r>
      <w:rPr>
        <w:rStyle w:val="PageNumber"/>
      </w:rPr>
      <w:fldChar w:fldCharType="begin"/>
    </w:r>
    <w:r>
      <w:rPr>
        <w:rStyle w:val="PageNumber"/>
      </w:rPr>
      <w:instrText xml:space="preserve">PAGE  </w:instrText>
    </w:r>
    <w:r>
      <w:rPr>
        <w:rStyle w:val="PageNumber"/>
      </w:rPr>
      <w:fldChar w:fldCharType="separate"/>
    </w:r>
    <w:r w:rsidR="00F528F0">
      <w:rPr>
        <w:rStyle w:val="PageNumber"/>
        <w:noProof/>
      </w:rPr>
      <w:t>1</w:t>
    </w:r>
    <w:r>
      <w:rPr>
        <w:rStyle w:val="PageNumber"/>
      </w:rPr>
      <w:fldChar w:fldCharType="end"/>
    </w:r>
  </w:p>
  <w:p w14:paraId="349EE3EE" w14:textId="77777777" w:rsidR="00371C21" w:rsidRDefault="00371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608CB" w14:textId="77777777" w:rsidR="00C87D24" w:rsidRDefault="00C87D24" w:rsidP="00371C21">
      <w:pPr>
        <w:spacing w:after="0" w:line="240" w:lineRule="auto"/>
      </w:pPr>
      <w:r>
        <w:separator/>
      </w:r>
    </w:p>
  </w:footnote>
  <w:footnote w:type="continuationSeparator" w:id="0">
    <w:p w14:paraId="65C13D7A" w14:textId="77777777" w:rsidR="00C87D24" w:rsidRDefault="00C87D24" w:rsidP="00371C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0365" w14:textId="77777777" w:rsidR="00371C21" w:rsidRDefault="00371C21" w:rsidP="00371C21">
    <w:pPr>
      <w:spacing w:after="0" w:line="23" w:lineRule="atLeast"/>
      <w:jc w:val="center"/>
      <w:rPr>
        <w:rFonts w:ascii="Times New Roman" w:hAnsi="Times New Roman" w:cs="Times New Roman"/>
        <w:b/>
      </w:rPr>
    </w:pPr>
    <w:r w:rsidRPr="00FC716F">
      <w:rPr>
        <w:rFonts w:ascii="Times New Roman" w:hAnsi="Times New Roman" w:cs="Times New Roman"/>
        <w:b/>
      </w:rPr>
      <w:t>MINNESOTA DIRECT OBSERVATION FORM AND SELF-ASSESSMENT TOOL</w:t>
    </w:r>
  </w:p>
  <w:p w14:paraId="1B785202" w14:textId="77777777" w:rsidR="00371C21" w:rsidRDefault="00371C21" w:rsidP="00371C2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34DE"/>
    <w:multiLevelType w:val="hybridMultilevel"/>
    <w:tmpl w:val="45D69DF4"/>
    <w:lvl w:ilvl="0" w:tplc="2E4ED656">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F430D"/>
    <w:multiLevelType w:val="hybridMultilevel"/>
    <w:tmpl w:val="D5000160"/>
    <w:lvl w:ilvl="0" w:tplc="1E34185C">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96F17"/>
    <w:multiLevelType w:val="hybridMultilevel"/>
    <w:tmpl w:val="5A7C9F28"/>
    <w:lvl w:ilvl="0" w:tplc="F3E41350">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3474AF"/>
    <w:multiLevelType w:val="hybridMultilevel"/>
    <w:tmpl w:val="3968CB36"/>
    <w:lvl w:ilvl="0" w:tplc="F3E4135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E1AF5"/>
    <w:multiLevelType w:val="hybridMultilevel"/>
    <w:tmpl w:val="61CE924A"/>
    <w:lvl w:ilvl="0" w:tplc="9FBA48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21"/>
    <w:rsid w:val="000555DE"/>
    <w:rsid w:val="000943A2"/>
    <w:rsid w:val="001815CF"/>
    <w:rsid w:val="00196D7B"/>
    <w:rsid w:val="001C5754"/>
    <w:rsid w:val="00225BB8"/>
    <w:rsid w:val="00256DF9"/>
    <w:rsid w:val="002A524E"/>
    <w:rsid w:val="00316805"/>
    <w:rsid w:val="00371C21"/>
    <w:rsid w:val="00394810"/>
    <w:rsid w:val="004171D5"/>
    <w:rsid w:val="004D0E64"/>
    <w:rsid w:val="004D6BAB"/>
    <w:rsid w:val="006A7F4E"/>
    <w:rsid w:val="006B4B5B"/>
    <w:rsid w:val="006D3742"/>
    <w:rsid w:val="00745BF1"/>
    <w:rsid w:val="007A7D2D"/>
    <w:rsid w:val="009830F5"/>
    <w:rsid w:val="00AB69D7"/>
    <w:rsid w:val="00C55A49"/>
    <w:rsid w:val="00C87D24"/>
    <w:rsid w:val="00CC5F0A"/>
    <w:rsid w:val="00CD7A45"/>
    <w:rsid w:val="00D167D6"/>
    <w:rsid w:val="00EB00B1"/>
    <w:rsid w:val="00ED6A35"/>
    <w:rsid w:val="00F5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E5D1E"/>
  <w15:docId w15:val="{02E7A8A9-9067-4169-98E6-572E59E1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C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21"/>
    <w:rPr>
      <w:sz w:val="22"/>
      <w:szCs w:val="22"/>
    </w:rPr>
  </w:style>
  <w:style w:type="paragraph" w:styleId="Footer">
    <w:name w:val="footer"/>
    <w:basedOn w:val="Normal"/>
    <w:link w:val="FooterChar"/>
    <w:uiPriority w:val="99"/>
    <w:unhideWhenUsed/>
    <w:rsid w:val="0037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21"/>
    <w:rPr>
      <w:sz w:val="22"/>
      <w:szCs w:val="22"/>
    </w:rPr>
  </w:style>
  <w:style w:type="paragraph" w:customStyle="1" w:styleId="Default">
    <w:name w:val="Default"/>
    <w:rsid w:val="00371C2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71C21"/>
    <w:pPr>
      <w:ind w:left="720"/>
      <w:contextualSpacing/>
    </w:pPr>
  </w:style>
  <w:style w:type="paragraph" w:styleId="NoSpacing">
    <w:name w:val="No Spacing"/>
    <w:uiPriority w:val="1"/>
    <w:qFormat/>
    <w:rsid w:val="00371C21"/>
    <w:rPr>
      <w:sz w:val="22"/>
      <w:szCs w:val="22"/>
    </w:rPr>
  </w:style>
  <w:style w:type="character" w:styleId="PageNumber">
    <w:name w:val="page number"/>
    <w:basedOn w:val="DefaultParagraphFont"/>
    <w:uiPriority w:val="99"/>
    <w:semiHidden/>
    <w:unhideWhenUsed/>
    <w:rsid w:val="00371C21"/>
  </w:style>
  <w:style w:type="character" w:styleId="CommentReference">
    <w:name w:val="annotation reference"/>
    <w:basedOn w:val="DefaultParagraphFont"/>
    <w:uiPriority w:val="99"/>
    <w:semiHidden/>
    <w:unhideWhenUsed/>
    <w:rsid w:val="000943A2"/>
    <w:rPr>
      <w:sz w:val="16"/>
      <w:szCs w:val="16"/>
    </w:rPr>
  </w:style>
  <w:style w:type="paragraph" w:styleId="CommentText">
    <w:name w:val="annotation text"/>
    <w:basedOn w:val="Normal"/>
    <w:link w:val="CommentTextChar"/>
    <w:uiPriority w:val="99"/>
    <w:semiHidden/>
    <w:unhideWhenUsed/>
    <w:rsid w:val="000943A2"/>
    <w:pPr>
      <w:spacing w:line="240" w:lineRule="auto"/>
    </w:pPr>
    <w:rPr>
      <w:sz w:val="20"/>
      <w:szCs w:val="20"/>
    </w:rPr>
  </w:style>
  <w:style w:type="character" w:customStyle="1" w:styleId="CommentTextChar">
    <w:name w:val="Comment Text Char"/>
    <w:basedOn w:val="DefaultParagraphFont"/>
    <w:link w:val="CommentText"/>
    <w:uiPriority w:val="99"/>
    <w:semiHidden/>
    <w:rsid w:val="000943A2"/>
    <w:rPr>
      <w:sz w:val="20"/>
      <w:szCs w:val="20"/>
    </w:rPr>
  </w:style>
  <w:style w:type="paragraph" w:styleId="CommentSubject">
    <w:name w:val="annotation subject"/>
    <w:basedOn w:val="CommentText"/>
    <w:next w:val="CommentText"/>
    <w:link w:val="CommentSubjectChar"/>
    <w:uiPriority w:val="99"/>
    <w:semiHidden/>
    <w:unhideWhenUsed/>
    <w:rsid w:val="000943A2"/>
    <w:rPr>
      <w:b/>
      <w:bCs/>
    </w:rPr>
  </w:style>
  <w:style w:type="character" w:customStyle="1" w:styleId="CommentSubjectChar">
    <w:name w:val="Comment Subject Char"/>
    <w:basedOn w:val="CommentTextChar"/>
    <w:link w:val="CommentSubject"/>
    <w:uiPriority w:val="99"/>
    <w:semiHidden/>
    <w:rsid w:val="000943A2"/>
    <w:rPr>
      <w:b/>
      <w:bCs/>
      <w:sz w:val="20"/>
      <w:szCs w:val="20"/>
    </w:rPr>
  </w:style>
  <w:style w:type="paragraph" w:styleId="BalloonText">
    <w:name w:val="Balloon Text"/>
    <w:basedOn w:val="Normal"/>
    <w:link w:val="BalloonTextChar"/>
    <w:uiPriority w:val="99"/>
    <w:semiHidden/>
    <w:unhideWhenUsed/>
    <w:rsid w:val="0009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Microsoft Office User</cp:lastModifiedBy>
  <cp:revision>2</cp:revision>
  <dcterms:created xsi:type="dcterms:W3CDTF">2017-09-19T10:37:00Z</dcterms:created>
  <dcterms:modified xsi:type="dcterms:W3CDTF">2017-09-19T10:37:00Z</dcterms:modified>
</cp:coreProperties>
</file>